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10858" w14:textId="7987E383" w:rsidR="00407CD2" w:rsidRPr="00407CD2" w:rsidRDefault="00407CD2" w:rsidP="00407CD2">
      <w:pPr>
        <w:pStyle w:val="Verzia"/>
        <w:framePr w:wrap="around" w:hAnchor="page" w:x="1161" w:y="1701"/>
        <w:rPr>
          <w:sz w:val="18"/>
          <w:szCs w:val="18"/>
        </w:rPr>
      </w:pPr>
      <w:r w:rsidRPr="00F842D5">
        <w:rPr>
          <w:sz w:val="18"/>
          <w:szCs w:val="18"/>
        </w:rPr>
        <w:t xml:space="preserve">Verzia </w:t>
      </w:r>
      <w:r w:rsidR="00F842D5" w:rsidRPr="00F842D5">
        <w:rPr>
          <w:sz w:val="18"/>
          <w:szCs w:val="18"/>
        </w:rPr>
        <w:t>16</w:t>
      </w:r>
      <w:r w:rsidRPr="00F842D5">
        <w:rPr>
          <w:sz w:val="18"/>
          <w:szCs w:val="18"/>
        </w:rPr>
        <w:t>/</w:t>
      </w:r>
      <w:r w:rsidR="00F842D5" w:rsidRPr="00F842D5">
        <w:rPr>
          <w:sz w:val="18"/>
          <w:szCs w:val="18"/>
        </w:rPr>
        <w:t>03</w:t>
      </w:r>
      <w:r w:rsidRPr="00F842D5">
        <w:rPr>
          <w:sz w:val="18"/>
          <w:szCs w:val="18"/>
        </w:rPr>
        <w:t>/2026</w:t>
      </w:r>
    </w:p>
    <w:p w14:paraId="5EF15515" w14:textId="77777777" w:rsidR="00E25744" w:rsidRDefault="00E25744" w:rsidP="0012579B">
      <w:pPr>
        <w:pStyle w:val="INTROnadpisy"/>
      </w:pPr>
    </w:p>
    <w:p w14:paraId="74865C96" w14:textId="09C8299E" w:rsidR="0012579B" w:rsidRDefault="0012579B" w:rsidP="00E25744">
      <w:pPr>
        <w:pStyle w:val="INTROnadpisy"/>
        <w:spacing w:after="0"/>
      </w:pPr>
      <w:r>
        <w:t>Zabezpečovanie kvality</w:t>
      </w:r>
    </w:p>
    <w:p w14:paraId="034CD47A" w14:textId="38DF95E6" w:rsidR="0012579B" w:rsidRDefault="0012579B" w:rsidP="00E25744">
      <w:pPr>
        <w:pStyle w:val="INTROnadpisy"/>
        <w:spacing w:after="0"/>
      </w:pPr>
      <w:r w:rsidRPr="0012579B">
        <w:t>1. kategória zabezpečovania kvality</w:t>
      </w:r>
    </w:p>
    <w:p w14:paraId="358007AA" w14:textId="77777777" w:rsidR="0012579B" w:rsidRPr="0012579B" w:rsidRDefault="0012579B" w:rsidP="00E25744">
      <w:pPr>
        <w:pStyle w:val="Nadpis1"/>
      </w:pPr>
      <w:r w:rsidRPr="0012579B">
        <w:rPr>
          <w:vanish/>
        </w:rPr>
        <w:t>[Id-8]</w:t>
      </w:r>
      <w:r w:rsidRPr="0012579B">
        <w:t>Definície</w:t>
      </w:r>
    </w:p>
    <w:p w14:paraId="0BB2D935" w14:textId="77777777" w:rsidR="0012579B" w:rsidRPr="0012579B" w:rsidRDefault="0012579B" w:rsidP="00E25744">
      <w:pPr>
        <w:pStyle w:val="Nadpis2-podtext"/>
      </w:pPr>
      <w:r w:rsidRPr="0012579B">
        <w:t>Na účely tohto dokumentu majú nasledujúce slová a výrazy nižšie definovaný význam:</w:t>
      </w:r>
    </w:p>
    <w:p w14:paraId="67438591" w14:textId="77777777" w:rsidR="0012579B" w:rsidRPr="0012579B" w:rsidRDefault="0012579B" w:rsidP="00E25744">
      <w:pPr>
        <w:pStyle w:val="Odsekzoznamu"/>
      </w:pPr>
      <w:r w:rsidRPr="0012579B">
        <w:t>„</w:t>
      </w:r>
      <w:r w:rsidRPr="00A5175A">
        <w:rPr>
          <w:i/>
          <w:iCs/>
        </w:rPr>
        <w:t>Atómový zákon</w:t>
      </w:r>
      <w:r w:rsidRPr="0012579B">
        <w:t>“ znamená zákon č. 541/2004 Z. z. o mierovom využití jadrovej energie (atómový zákon) a o zmene a doplnení niektorých zákonov v platnom znení.</w:t>
      </w:r>
    </w:p>
    <w:p w14:paraId="2467F82D" w14:textId="77777777" w:rsidR="0012579B" w:rsidRPr="0012579B" w:rsidRDefault="0012579B" w:rsidP="00E25744">
      <w:pPr>
        <w:pStyle w:val="Odsekzoznamu"/>
      </w:pPr>
      <w:r w:rsidRPr="0012579B">
        <w:t>„</w:t>
      </w:r>
      <w:r w:rsidRPr="00A5175A">
        <w:rPr>
          <w:i/>
          <w:iCs/>
        </w:rPr>
        <w:t>Dodávateľ</w:t>
      </w:r>
      <w:r w:rsidRPr="0012579B">
        <w:t xml:space="preserve">“ znamená zmluvná strana, ktorá poskytuje Plnenie určené na splnenie záväzkov voči SE, bez ohľadu na označenie v Zmluve; za Dodávateľa sa považuje aj jeho právny nástupca.    </w:t>
      </w:r>
    </w:p>
    <w:p w14:paraId="43A88A6C" w14:textId="77777777" w:rsidR="0012579B" w:rsidRPr="0012579B" w:rsidRDefault="0012579B" w:rsidP="00E25744">
      <w:pPr>
        <w:pStyle w:val="Odsekzoznamu"/>
      </w:pPr>
      <w:r w:rsidRPr="0012579B">
        <w:t>„</w:t>
      </w:r>
      <w:r w:rsidRPr="00A5175A">
        <w:rPr>
          <w:i/>
          <w:iCs/>
        </w:rPr>
        <w:t>Plnenie</w:t>
      </w:r>
      <w:r w:rsidRPr="0012579B">
        <w:t>“ znamená plnenie Dodávateľa súvisiace s predmetom Zmluvy.</w:t>
      </w:r>
    </w:p>
    <w:p w14:paraId="33D3344A" w14:textId="77777777" w:rsidR="0012579B" w:rsidRPr="0012579B" w:rsidRDefault="0012579B" w:rsidP="00E25744">
      <w:pPr>
        <w:pStyle w:val="Odsekzoznamu"/>
      </w:pPr>
      <w:r w:rsidRPr="0012579B">
        <w:t>„</w:t>
      </w:r>
      <w:r w:rsidRPr="00A5175A">
        <w:rPr>
          <w:i/>
          <w:iCs/>
        </w:rPr>
        <w:t>SE</w:t>
      </w:r>
      <w:r w:rsidRPr="0012579B">
        <w:t>“ znamená spoločnosť Slovenské elektrárne, a.s., so sídlom Pribinova 40, 811 09 Bratislava, Slovenská republika; IČO: 35 829 052; spoločnosť je registrovaná v Obchodnom registri Mestského súdu Bratislava III, Oddiel: Sa, číslo vl.: 2904/B.</w:t>
      </w:r>
    </w:p>
    <w:p w14:paraId="4889D9AB" w14:textId="77777777" w:rsidR="0012579B" w:rsidRPr="0012579B" w:rsidRDefault="0012579B" w:rsidP="00E25744">
      <w:pPr>
        <w:pStyle w:val="Odsekzoznamu"/>
      </w:pPr>
      <w:r w:rsidRPr="0012579B">
        <w:t>„</w:t>
      </w:r>
      <w:r w:rsidRPr="00A5175A">
        <w:rPr>
          <w:i/>
          <w:iCs/>
        </w:rPr>
        <w:t>ÚJD SR</w:t>
      </w:r>
      <w:r w:rsidRPr="0012579B">
        <w:t>“ znamená Úrad jadrového dozoru Slovenskej republiky.</w:t>
      </w:r>
    </w:p>
    <w:p w14:paraId="6B704657" w14:textId="77777777" w:rsidR="0012579B" w:rsidRPr="0012579B" w:rsidRDefault="0012579B" w:rsidP="00E25744">
      <w:pPr>
        <w:pStyle w:val="Odsekzoznamu"/>
      </w:pPr>
      <w:r w:rsidRPr="0012579B">
        <w:t>„</w:t>
      </w:r>
      <w:r w:rsidRPr="00A5175A">
        <w:rPr>
          <w:i/>
          <w:iCs/>
        </w:rPr>
        <w:t>Vyhláška o systéme manažérstva kvality</w:t>
      </w:r>
      <w:r w:rsidRPr="0012579B">
        <w:t xml:space="preserve">“ znamená Vyhláška ÚJD SR č. 431/2011 Z. z. o systéme manažérstva kvality v znení neskorších predpisov. </w:t>
      </w:r>
    </w:p>
    <w:p w14:paraId="4D4773E9" w14:textId="77777777" w:rsidR="0012579B" w:rsidRPr="0012579B" w:rsidRDefault="0012579B" w:rsidP="00E25744">
      <w:pPr>
        <w:pStyle w:val="Odsekzoznamu"/>
      </w:pPr>
      <w:r w:rsidRPr="0012579B">
        <w:t>„</w:t>
      </w:r>
      <w:r w:rsidRPr="00A5175A">
        <w:rPr>
          <w:i/>
          <w:iCs/>
        </w:rPr>
        <w:t>Zmluva</w:t>
      </w:r>
      <w:r w:rsidRPr="0012579B">
        <w:t xml:space="preserve">“ znamená </w:t>
      </w:r>
      <w:bookmarkStart w:id="0" w:name="_cp_text_1_101"/>
      <w:r w:rsidRPr="0012579B">
        <w:t xml:space="preserve">právny úkon </w:t>
      </w:r>
      <w:bookmarkEnd w:id="0"/>
      <w:r w:rsidRPr="0012579B">
        <w:t>medzi SE a Dodávateľom, ktorého obsah je vyjadrený v zmluvnom dokumente, spravidla vo forme zmluvy alebo objednávky, a jeho prílohách.</w:t>
      </w:r>
    </w:p>
    <w:p w14:paraId="493698AC" w14:textId="77777777" w:rsidR="0012579B" w:rsidRPr="0012579B" w:rsidRDefault="0012579B" w:rsidP="00E25744">
      <w:pPr>
        <w:pStyle w:val="Nadpis1"/>
      </w:pPr>
      <w:r w:rsidRPr="0012579B">
        <w:t>1. kategória zabezpečovania kvality</w:t>
      </w:r>
    </w:p>
    <w:p w14:paraId="4E8BCEF5" w14:textId="77777777" w:rsidR="0012579B" w:rsidRPr="0012579B" w:rsidRDefault="0012579B" w:rsidP="00E25744">
      <w:pPr>
        <w:pStyle w:val="Nadpis2-podtext"/>
      </w:pPr>
      <w:r w:rsidRPr="0012579B">
        <w:t>Realizácia Plnenia patrí do 1. kategórie zabezpečovania kvality, ak súvisí s vybraným zariadením v zmysle Atómového zákona a vykonávacích vyhlášok k Atómovému zákonu, alebo ak ide o Plnenie, ktoré môže ovplyvniť prevádzku vybraných zariadení.</w:t>
      </w:r>
    </w:p>
    <w:p w14:paraId="648F69FD" w14:textId="77777777" w:rsidR="0012579B" w:rsidRPr="0012579B" w:rsidRDefault="0012579B" w:rsidP="00E25744">
      <w:pPr>
        <w:pStyle w:val="Nadpis2-podtext"/>
      </w:pPr>
      <w:r w:rsidRPr="0012579B">
        <w:t>Do 1. kategórie patrí aj Plnenie, ktoré nespĺňa požiadavky vyššie uvedené, ale môže iným spôsobom ovplyvniť jadrovú bezpečnosť jadrového zariadenia (spravidla podliehajú dozoru ÚJD SR).</w:t>
      </w:r>
    </w:p>
    <w:p w14:paraId="6CE1F8B5" w14:textId="77777777" w:rsidR="0012579B" w:rsidRPr="0012579B" w:rsidRDefault="0012579B" w:rsidP="00E25744">
      <w:pPr>
        <w:pStyle w:val="Nadpis1"/>
      </w:pPr>
      <w:r w:rsidRPr="0012579B">
        <w:t>Systém manažérstva kvality</w:t>
      </w:r>
    </w:p>
    <w:p w14:paraId="340F23E0" w14:textId="77777777" w:rsidR="0012579B" w:rsidRPr="00E25744" w:rsidRDefault="0012579B" w:rsidP="00E25744">
      <w:pPr>
        <w:pStyle w:val="Nadpis2"/>
        <w:jc w:val="both"/>
        <w:rPr>
          <w:b w:val="0"/>
          <w:bCs w:val="0"/>
        </w:rPr>
      </w:pPr>
      <w:r w:rsidRPr="00E25744">
        <w:rPr>
          <w:b w:val="0"/>
          <w:bCs w:val="0"/>
        </w:rPr>
        <w:t xml:space="preserve">Dodávateľ je povinný disponovať funkčným systémom manažérstva kvality, ktorý zodpovedá požiadavkám medzinárodnej normy ISO 9001, a ktorý zároveň zohľadňuje aj požiadavky medzinárodnej normy ISO 19443, vrátane ich dodatkov. V prípade zahraničného Dodávateľa bude akceptovaný aj analogický systém manažérstva kvality, ktorý spĺňa špecifické požiadavky definované príslušným národným orgánom pre dozor nad jadrovou bezpečnosťou. </w:t>
      </w:r>
    </w:p>
    <w:p w14:paraId="43E02669" w14:textId="77777777" w:rsidR="0012579B" w:rsidRPr="0012579B" w:rsidRDefault="0012579B" w:rsidP="00E25744">
      <w:pPr>
        <w:pStyle w:val="Nadpis2-podtext"/>
        <w:jc w:val="both"/>
      </w:pPr>
      <w:r w:rsidRPr="0012579B">
        <w:t xml:space="preserve">Dodávateľ dokladuje funkčnosť systému manažérstva kvality platným potvrdením o vykonaní auditu svojho systému manažérstva kvality zo strany SE, alebo požiada SE o audit. Systém manažérstva kvality neprevereného Dodávateľa musí byť auditovaný s úspešným výsledkom, a to spravidla pred uzavretím Zmluvy, v prípade časovej tiesne môže byť audit zrealizovaný aj po uzavretí Zmluvy, v každom prípade však najneskôr pred začatím vykonávania Plnenia podľa Zmluvy. Podmienkou je, že dokumenty, predložené takýmto Dodávateľom počas výberového konania, preukazujú jeho spôsobilosť. Systém manažérstva kvality prevereného Dodávateľa bude po uplynutí platnosti auditu, v prípade opakovaného Plnenia, resp. Plnenia dlhšieho ako tri roky, opätovne preverený v závislosti od výsledkov predchádzajúceho auditu, rozsahu zmien, ktoré Dodávateľ realizoval v rámci svojho systému manažérstva kvality a od jeho aktuálnej hodnoty IVR (Index Vendor Rating) v zmysle hodnotenia dodávateľov SE v súlade s pravidlami hodnotenia dodávateľov zverejnených na stránke </w:t>
      </w:r>
      <w:hyperlink r:id="rId11" w:history="1">
        <w:r w:rsidRPr="00407CD2">
          <w:rPr>
            <w:rStyle w:val="Hypertextovprepojenie"/>
          </w:rPr>
          <w:t>https://www.seas.sk/hodnotenie-dodavatelov</w:t>
        </w:r>
      </w:hyperlink>
      <w:r w:rsidRPr="0012579B">
        <w:t>.</w:t>
      </w:r>
    </w:p>
    <w:p w14:paraId="092E626A" w14:textId="77777777" w:rsidR="0012579B" w:rsidRPr="0012579B" w:rsidRDefault="0012579B" w:rsidP="00E25744">
      <w:pPr>
        <w:pStyle w:val="Nadpis2-podtext"/>
        <w:jc w:val="both"/>
      </w:pPr>
      <w:r w:rsidRPr="0012579B">
        <w:t xml:space="preserve">Akceptovanou náhradou úspešného auditu systému manažérstva kvality vykonaného zo strany SE môže byť po uplynutí trojročnej lehoty platnosti auditu (za predpokladu každoročného priaznivého hodnotenia plnenia na základe Zmluvy zo strany SE počas doby jej trvania): </w:t>
      </w:r>
    </w:p>
    <w:p w14:paraId="53822EEF" w14:textId="77777777" w:rsidR="0012579B" w:rsidRPr="0012579B" w:rsidRDefault="0012579B" w:rsidP="00E25744">
      <w:pPr>
        <w:pStyle w:val="Nadpis2-podtextsadrazkamii"/>
        <w:jc w:val="both"/>
      </w:pPr>
      <w:r w:rsidRPr="0012579B">
        <w:t>potvrdenie o priaznivom posúdení systému manažérstva kvality Dodávateľa príslušným národným orgánom pre dozor nad jadrovou bezpečnosťou, alebo</w:t>
      </w:r>
    </w:p>
    <w:p w14:paraId="444F6A08" w14:textId="77777777" w:rsidR="0012579B" w:rsidRPr="0012579B" w:rsidRDefault="0012579B" w:rsidP="00E25744">
      <w:pPr>
        <w:pStyle w:val="Nadpis2-podtextsadrazkamii"/>
        <w:jc w:val="both"/>
      </w:pPr>
      <w:r w:rsidRPr="0012579B">
        <w:lastRenderedPageBreak/>
        <w:t>potvrdenie o priaznivom posúdení systému manažérstva kvality Dodávateľa iným prevádzkovateľom jadrových zariadení, s ktorým majú SE uzatvorenú platnú zmluvu o spolupráci v oblasti systému manažérstva kvality, alebo</w:t>
      </w:r>
    </w:p>
    <w:p w14:paraId="35A37B44" w14:textId="77777777" w:rsidR="0012579B" w:rsidRPr="0012579B" w:rsidRDefault="0012579B" w:rsidP="00E25744">
      <w:pPr>
        <w:pStyle w:val="Nadpis2-podtextsadrazkamii"/>
        <w:jc w:val="both"/>
      </w:pPr>
      <w:r w:rsidRPr="0012579B">
        <w:t xml:space="preserve">vykonanie previerky zo strany SE po vzájomnej dohode s Dodávateľom iným spôsobom, </w:t>
      </w:r>
    </w:p>
    <w:p w14:paraId="5BBCA8AF" w14:textId="77777777" w:rsidR="0012579B" w:rsidRPr="0012579B" w:rsidRDefault="0012579B" w:rsidP="00E25744">
      <w:pPr>
        <w:pStyle w:val="Nadpis2-podtext"/>
      </w:pPr>
      <w:r w:rsidRPr="0012579B">
        <w:t xml:space="preserve">s predĺžením platnosti auditu o jeden až tri roky. </w:t>
      </w:r>
    </w:p>
    <w:p w14:paraId="6FA01843" w14:textId="66C0CCE6" w:rsidR="0012579B" w:rsidRPr="0012579B" w:rsidRDefault="0012579B" w:rsidP="00E25744">
      <w:pPr>
        <w:pStyle w:val="Nadpis2-podtext"/>
        <w:jc w:val="both"/>
      </w:pPr>
      <w:r w:rsidRPr="0012579B">
        <w:t xml:space="preserve">Ak je Dodávateľom fyzická osoba, ktorá vykonáva Plnenie osobne na základe preukázania svojej odbornej spôsobilosti, nemusí mať počas doby účinnosti Zmluvy zavedený a udržiavaný systém manažérstva kvality. U takéhoto Dodávateľa sa audit systému manažérstva kvality nevykonáva, ale SE môžu preveriť plnenie vybraných požiadaviek medzinárodných noriem ISO 9001 a ISO 19443, ktoré pokrývajú hlavné činnosti Dodávateľa a ktoré garantujú splnenie požiadaviek SE. Ostatné aplikovateľné požiadavky týchto ustanovení, s výnimkou bodu </w:t>
      </w:r>
      <w:r w:rsidRPr="0012579B">
        <w:fldChar w:fldCharType="begin"/>
      </w:r>
      <w:r w:rsidRPr="0012579B">
        <w:instrText xml:space="preserve"> REF _Ref220050057 \r \h  \* MERGEFORMAT </w:instrText>
      </w:r>
      <w:r w:rsidRPr="0012579B">
        <w:fldChar w:fldCharType="separate"/>
      </w:r>
      <w:r w:rsidR="00A516D1">
        <w:rPr>
          <w:cs/>
        </w:rPr>
        <w:t>‎</w:t>
      </w:r>
      <w:r w:rsidR="00A516D1">
        <w:t>3.14</w:t>
      </w:r>
      <w:r w:rsidRPr="0012579B">
        <w:fldChar w:fldCharType="end"/>
      </w:r>
      <w:r w:rsidRPr="0012579B">
        <w:t xml:space="preserve"> o vykonávaní interných auditov, musí Dodávateľ, ktorým je fyzická osoba, dodržať, najmä musí preukázať svoju odbornú spôsobilosť a dostatočnú prax prostredníctvom referencií na predchádzajúce Plnenia (aj pre iných zákazníkov) a dodržať požiadavky Plánu kvality vybraného zariadenia podľa Vyhlášky o systéme manažérstva kvality, alebo iného rovnocenného dokumentu schváleného ÚJD SR, alebo Plánu kvality podľa medzinárodnej normy ISO 10005. </w:t>
      </w:r>
    </w:p>
    <w:p w14:paraId="6BCFC89C" w14:textId="77777777" w:rsidR="0012579B" w:rsidRPr="0012579B" w:rsidRDefault="0012579B" w:rsidP="00E25744">
      <w:pPr>
        <w:pStyle w:val="Nadpis2-podtext"/>
        <w:jc w:val="both"/>
      </w:pPr>
      <w:r w:rsidRPr="0012579B">
        <w:t xml:space="preserve">V prípade, že Dodávateľ nie je výrobcom predmetu Plnenia, ustanovenia tohto bodu 3.1 sa vzťahujú na výrobcu predmetu Plnenia, pričom Dodávateľ sa zaväzuje zabezpečiť, aby výrobca predmetu Plnenia bol zaviazaný splniť požiadavky tohto bodu. </w:t>
      </w:r>
    </w:p>
    <w:p w14:paraId="1D4FF5B2" w14:textId="77777777" w:rsidR="0012579B" w:rsidRPr="0012579B" w:rsidRDefault="0012579B" w:rsidP="00E25744">
      <w:pPr>
        <w:pStyle w:val="Nadpis2-podtext"/>
      </w:pPr>
      <w:r w:rsidRPr="0012579B">
        <w:t xml:space="preserve">Dodávateľ je povinný v rámci svojho systému manažérstva kvality: </w:t>
      </w:r>
    </w:p>
    <w:p w14:paraId="1F916C3B" w14:textId="77777777" w:rsidR="0012579B" w:rsidRPr="00407CD2" w:rsidRDefault="0012579B" w:rsidP="00407CD2">
      <w:pPr>
        <w:pStyle w:val="Odsekzoznamu"/>
        <w:numPr>
          <w:ilvl w:val="0"/>
          <w:numId w:val="23"/>
        </w:numPr>
        <w:tabs>
          <w:tab w:val="clear" w:pos="964"/>
        </w:tabs>
        <w:ind w:left="1418" w:hanging="567"/>
      </w:pPr>
      <w:r w:rsidRPr="00407CD2">
        <w:t xml:space="preserve">rozpracovať a uplatňovať požiadavky a princípy stanovené v Integrovanej politike SE zverejnenej na internetovej stránke: </w:t>
      </w:r>
      <w:hyperlink r:id="rId12" w:history="1">
        <w:r w:rsidRPr="00407CD2">
          <w:rPr>
            <w:rStyle w:val="Hypertextovprepojenie"/>
            <w:color w:val="3E3E3E"/>
            <w:u w:val="none"/>
          </w:rPr>
          <w:t>https://www.seas.sk/kvalita-a-ism</w:t>
        </w:r>
      </w:hyperlink>
      <w:r w:rsidRPr="00407CD2">
        <w:t xml:space="preserve">, ktoré sú aplikovateľné na predmet Plnenia, </w:t>
      </w:r>
    </w:p>
    <w:p w14:paraId="28F1E09D" w14:textId="77777777" w:rsidR="0012579B" w:rsidRPr="00407CD2" w:rsidRDefault="0012579B" w:rsidP="00407CD2">
      <w:pPr>
        <w:pStyle w:val="Odsekzoznamu"/>
        <w:tabs>
          <w:tab w:val="clear" w:pos="964"/>
        </w:tabs>
        <w:ind w:left="1418" w:hanging="567"/>
      </w:pPr>
      <w:r w:rsidRPr="00407CD2">
        <w:t>stanoviť zodpovednosti a právomoci zamestnancov, ich funkčné povinnosti a oprávnenia, vrátane opisu organizačnej štruktúry, vplyvu konkrétnej pracovnej funkcie na jadrovú bezpečnosť, zodpovednosti za zabezpečovanie kvality a riadenie systému manažérstva kvality,</w:t>
      </w:r>
    </w:p>
    <w:p w14:paraId="62429DF5" w14:textId="77777777" w:rsidR="0012579B" w:rsidRPr="00407CD2" w:rsidRDefault="0012579B" w:rsidP="00407CD2">
      <w:pPr>
        <w:pStyle w:val="Odsekzoznamu"/>
        <w:tabs>
          <w:tab w:val="clear" w:pos="964"/>
        </w:tabs>
        <w:ind w:left="1418" w:hanging="567"/>
      </w:pPr>
      <w:r w:rsidRPr="00407CD2">
        <w:t xml:space="preserve">zohľadniť požiadavky na odstupňovaný prístup (napr. požiadavky na kvalifikáciu a nezávislosť personálu vykonávajúceho kontroly a skúšky, špecifické postupy montáže, dokumentovanie certifikátov a atestov, atď.), pokiaľ predmet Plnenia má vplyv na jadrovú bezpečnosť. </w:t>
      </w:r>
    </w:p>
    <w:p w14:paraId="30B29F50" w14:textId="77777777" w:rsidR="0012579B" w:rsidRPr="00407CD2" w:rsidRDefault="0012579B" w:rsidP="00407CD2">
      <w:pPr>
        <w:pStyle w:val="Nadpis2"/>
        <w:jc w:val="both"/>
        <w:rPr>
          <w:b w:val="0"/>
          <w:bCs w:val="0"/>
        </w:rPr>
      </w:pPr>
      <w:r w:rsidRPr="00407CD2">
        <w:rPr>
          <w:b w:val="0"/>
          <w:bCs w:val="0"/>
        </w:rPr>
        <w:t xml:space="preserve">Dodávateľ je povinný rešpektovať špecifické požiadavky štátneho dozoru a štátneho odborného dozoru a premietnuť ich v potrebnom rozsahu do svojej vlastnej dokumentácie (dokumentovaných informácií) systému manažérstva kvality. </w:t>
      </w:r>
    </w:p>
    <w:p w14:paraId="4F969BB3" w14:textId="77777777" w:rsidR="0012579B" w:rsidRPr="00407CD2" w:rsidRDefault="0012579B" w:rsidP="00407CD2">
      <w:pPr>
        <w:pStyle w:val="Nadpis2"/>
        <w:jc w:val="both"/>
        <w:rPr>
          <w:b w:val="0"/>
          <w:bCs w:val="0"/>
        </w:rPr>
      </w:pPr>
      <w:r w:rsidRPr="00407CD2">
        <w:rPr>
          <w:b w:val="0"/>
          <w:bCs w:val="0"/>
        </w:rPr>
        <w:t xml:space="preserve">Dodávateľ je povinný uplatňovať zásady čistej montáže a kontroly zariadení v etape výroby (dodávok), ale aj pri údržbe, aby sa presvedčil, že zmontované zariadenie neobsahuje cudzie látky alebo uvoľnené vlastné diely, ktoré by mohli byť príčinou poškodenia alebo nefunkčnosti vlastného zariadenia, alebo by mohli mať za príčinu uvoľnenie týchto častí nekontrolovaným spôsobom do ďalších častí technológie (potrubí, výmenníkov, armatúr, čerpadiel ...) v etape prevádzky zariadenia, a spôsobiť tak ich nefunkčnosť, poškodenie ich samotných alebo súvisiacich zariadení, alebo zamedzenie prietoku média, alebo stratu chladenia reaktora. </w:t>
      </w:r>
    </w:p>
    <w:p w14:paraId="5FE0017C" w14:textId="77777777" w:rsidR="0012579B" w:rsidRPr="00407CD2" w:rsidRDefault="0012579B" w:rsidP="00407CD2">
      <w:pPr>
        <w:pStyle w:val="Nadpis2"/>
        <w:jc w:val="both"/>
        <w:rPr>
          <w:b w:val="0"/>
          <w:bCs w:val="0"/>
        </w:rPr>
      </w:pPr>
      <w:r w:rsidRPr="00407CD2">
        <w:rPr>
          <w:b w:val="0"/>
          <w:bCs w:val="0"/>
        </w:rPr>
        <w:t xml:space="preserve">V prípade, že súčasťou realizácie predmetu Zmluvy sú vybrané zariadenia, tieto musia byť preukázateľne kvalifikované na ich požadovanú funkčnú spôsobilosť a predpokladané účinky prostredia na projektom uvažované podmienky, vrátane seizmickej odolnosti, a to príslušnou metódou kvalifikácie v zmysle Vyhlášky o systéme manažérstva kvality. Kvalita a vlastnosti hutníckych výrobkov a prídavných materiálov na zváranie, použitých pre vybrané zariadenia, musí byť preukázaná príslušným dokumentom kontroly v zmysle Vyhlášky o systéme manažérstva kvality, normy ISO 10204, príp. inej normy aplikovateľnej pre daný predmet Plnenia. </w:t>
      </w:r>
    </w:p>
    <w:p w14:paraId="2FA5DB9F" w14:textId="77777777" w:rsidR="0012579B" w:rsidRPr="00407CD2" w:rsidRDefault="0012579B" w:rsidP="00407CD2">
      <w:pPr>
        <w:pStyle w:val="Nadpis2"/>
        <w:jc w:val="both"/>
        <w:rPr>
          <w:b w:val="0"/>
          <w:bCs w:val="0"/>
        </w:rPr>
      </w:pPr>
      <w:r w:rsidRPr="00407CD2">
        <w:rPr>
          <w:b w:val="0"/>
          <w:bCs w:val="0"/>
        </w:rPr>
        <w:t xml:space="preserve">Ak je predmetom Plnenia, alebo s ním súvisí aj vybrané zariadenie, Dodávateľ je povinný zabezpečiť splnenie požiadaviek príslušnej technickej dokumentácie, vrátane plánu kvality vybraného zariadenia, podľa Vyhlášky o systéme manažérstva kvality, resp. iného rovnocenného dokumentu schváleného ÚJD SR, resp. technických a dodacích podmienok plnenia. </w:t>
      </w:r>
    </w:p>
    <w:p w14:paraId="08E739FB" w14:textId="77777777" w:rsidR="0012579B" w:rsidRPr="00407CD2" w:rsidRDefault="0012579B" w:rsidP="00407CD2">
      <w:pPr>
        <w:pStyle w:val="Nadpis2"/>
        <w:jc w:val="both"/>
        <w:rPr>
          <w:b w:val="0"/>
          <w:bCs w:val="0"/>
        </w:rPr>
      </w:pPr>
      <w:r w:rsidRPr="00407CD2">
        <w:rPr>
          <w:b w:val="0"/>
          <w:bCs w:val="0"/>
        </w:rPr>
        <w:t xml:space="preserve">Ak Plnenie nesúvisí s vybraným zariadením, ale môže iným spôsobom ovplyvniť jadrovú bezpečnosť jadrového zariadenia, Dodávateľ je povinný zabezpečiť splnenie požiadaviek príslušnej technickej dokumentácie, vrátane plánu kvality podľa medzinárodnej normy ISO 10005, odsúhlaseného SE, resp. technických a dodacích podmienok plnenia. </w:t>
      </w:r>
    </w:p>
    <w:p w14:paraId="29A81625" w14:textId="77777777" w:rsidR="0012579B" w:rsidRPr="00407CD2" w:rsidRDefault="0012579B" w:rsidP="00407CD2">
      <w:pPr>
        <w:pStyle w:val="Nadpis2"/>
        <w:jc w:val="both"/>
        <w:rPr>
          <w:b w:val="0"/>
          <w:bCs w:val="0"/>
        </w:rPr>
      </w:pPr>
      <w:r w:rsidRPr="00407CD2">
        <w:rPr>
          <w:b w:val="0"/>
          <w:bCs w:val="0"/>
        </w:rPr>
        <w:t xml:space="preserve">V prípade, že s Plnením súvisí už vypracovaný plán kvality vybraného zariadenia, resp. iný rovnocenný dokument (IPZK – individuálny program zabezpečovania kvality), Dodávateľ je povinný rešpektovať jeho požiadavky. </w:t>
      </w:r>
    </w:p>
    <w:p w14:paraId="3066599E" w14:textId="77777777" w:rsidR="0012579B" w:rsidRPr="00407CD2" w:rsidRDefault="0012579B" w:rsidP="00407CD2">
      <w:pPr>
        <w:pStyle w:val="Nadpis2"/>
        <w:jc w:val="both"/>
        <w:rPr>
          <w:b w:val="0"/>
          <w:bCs w:val="0"/>
        </w:rPr>
      </w:pPr>
      <w:r w:rsidRPr="00407CD2">
        <w:rPr>
          <w:b w:val="0"/>
          <w:bCs w:val="0"/>
        </w:rPr>
        <w:lastRenderedPageBreak/>
        <w:t xml:space="preserve">V prípade, že ide o revíziu alebo vypracovanie nového plánu kvality vybraného zariadenia, alebo plánu kvality podľa medzinárodnej normy ISO 10005, Dodávateľ je povinný predložiť ho na odsúhlasenie SE do 30 dní od uzatvorenia Zmluvy. </w:t>
      </w:r>
    </w:p>
    <w:p w14:paraId="6188C382" w14:textId="77777777" w:rsidR="0012579B" w:rsidRPr="00407CD2" w:rsidRDefault="0012579B" w:rsidP="00407CD2">
      <w:pPr>
        <w:pStyle w:val="Nadpis2"/>
        <w:jc w:val="both"/>
        <w:rPr>
          <w:b w:val="0"/>
          <w:bCs w:val="0"/>
        </w:rPr>
      </w:pPr>
      <w:r w:rsidRPr="00407CD2">
        <w:rPr>
          <w:b w:val="0"/>
          <w:bCs w:val="0"/>
        </w:rPr>
        <w:t xml:space="preserve">Realizácia Plnenia na vybranom zariadení môže byť začatá až po schválení plánu kvality vybraného zariadenia zo strany ÚJD SR. Ak Plnenie nesúvisí s vybraným zariadením, realizácia Plnenia môže byť začatá až po odsúhlasení plánu kvality podľa medzinárodnej normy ISO 10005 zo strany SE. </w:t>
      </w:r>
    </w:p>
    <w:p w14:paraId="56C14C82" w14:textId="77777777" w:rsidR="0012579B" w:rsidRPr="00407CD2" w:rsidRDefault="0012579B" w:rsidP="00407CD2">
      <w:pPr>
        <w:pStyle w:val="Nadpis2"/>
        <w:jc w:val="both"/>
        <w:rPr>
          <w:b w:val="0"/>
          <w:bCs w:val="0"/>
        </w:rPr>
      </w:pPr>
      <w:r w:rsidRPr="00407CD2">
        <w:rPr>
          <w:b w:val="0"/>
          <w:bCs w:val="0"/>
        </w:rPr>
        <w:t xml:space="preserve">Ak je predmetom Zmluvy alebo jej súčasťou vypracovanie dokumentácie, každý spracovateľ dokumentácie pre SE musí ako jej súčasť vypracovať zoznam - súhrn použitých všeobecne záväzných právnych predpisov a použitej normatívno-technickej dokumentácie, vrátane bezpečnostných návodov vydávaných ÚJD SR a harmonizovaných noriem platných v rámci EÚ. V prípade revízie dokumentácie musí byť posúdená aktuálnosť pôvodného zoznamu. Jeho prípadnú revíziu musia odsúhlasiť SE. Ak pri existujúcom dokumente takýto zoznam nie je, musí byť dopracovaný Dodávateľom pri revízii dokumentu a spolu s revidovaným dokumentom odsúhlasený zo strany SE. </w:t>
      </w:r>
    </w:p>
    <w:p w14:paraId="50A101D9" w14:textId="77777777" w:rsidR="0012579B" w:rsidRPr="00407CD2" w:rsidRDefault="0012579B" w:rsidP="00407CD2">
      <w:pPr>
        <w:pStyle w:val="Nadpis2"/>
        <w:jc w:val="both"/>
        <w:rPr>
          <w:b w:val="0"/>
          <w:bCs w:val="0"/>
        </w:rPr>
      </w:pPr>
      <w:r w:rsidRPr="00407CD2">
        <w:rPr>
          <w:b w:val="0"/>
          <w:bCs w:val="0"/>
        </w:rPr>
        <w:t xml:space="preserve">Dodávateľ je povinný hodnotiť a vyberať svojich subdodávateľov pre realizáciu Plnenia podľa ich schopnosti plniť požiadavky vyplývajúce zo Zmluvy s SE. Požiadavky zo Zmluvy s SE premietne do zmlúv so svojimi subdodávateľmi, vrátane požiadavky na systém manažérstva kvality subdodávateľa a rešpektovanie plánu kvality, ktoré je Dodávateľ povinný preveriť aspoň raz v priebehu trvania Zmluvy, minimálne však raz za tri roky. Dodávateľ sa zaväzuje zabezpečiť, aby zmluvy so  subdodávateľmi Dodávateľa týkajúce sa Plnenia umožnili sprístupnenie zmlúv o subdodávke a s ňou súvisiacich dokumentov pre SE na účely vykonania auditu SE a na požiadanie SE sa zaväzuje zmluvy o subdodávke SE sprístupniť. Dodávateľ zabezpečuje a preveruje schopnosť svojich subdodávateľov plniť požiadavky vyplývajúce zo Zmluvy v priebehu trvania Zmluvy. </w:t>
      </w:r>
    </w:p>
    <w:p w14:paraId="4BD0CDE1" w14:textId="77777777" w:rsidR="0012579B" w:rsidRPr="00407CD2" w:rsidRDefault="0012579B" w:rsidP="00407CD2">
      <w:pPr>
        <w:pStyle w:val="Nadpis2"/>
        <w:jc w:val="both"/>
        <w:rPr>
          <w:b w:val="0"/>
          <w:bCs w:val="0"/>
        </w:rPr>
      </w:pPr>
      <w:r w:rsidRPr="00407CD2">
        <w:rPr>
          <w:b w:val="0"/>
          <w:bCs w:val="0"/>
        </w:rPr>
        <w:t xml:space="preserve">Dodávateľ sa zaväzuje uchovať dokumentované informácie v papierovej alebo elektronickej forme, ktoré súvisia s činnosťami ovplyvňujúcimi kvalitu Plnenia, po celú dobu trvania zmluvného vzťahu tak, aby zabránil ich poškodeniu, strate alebo zničeniu. Dokumentované informácie, ktoré neodovzdá SE, uloží po dobu 10 rokov po ukončení Plnenia na základe Zmluvy. Pred skartáciou ich odovzdá SE. </w:t>
      </w:r>
    </w:p>
    <w:p w14:paraId="247707BB" w14:textId="77777777" w:rsidR="0012579B" w:rsidRPr="00407CD2" w:rsidRDefault="0012579B" w:rsidP="00407CD2">
      <w:pPr>
        <w:pStyle w:val="Nadpis2"/>
        <w:jc w:val="both"/>
        <w:rPr>
          <w:b w:val="0"/>
          <w:bCs w:val="0"/>
        </w:rPr>
      </w:pPr>
      <w:r w:rsidRPr="00407CD2">
        <w:rPr>
          <w:b w:val="0"/>
          <w:bCs w:val="0"/>
        </w:rPr>
        <w:t>Dodávateľ je povinný umožniť vykonať audit inšpektorom štátneho dozoru a štátneho odborného dozoru, odborne spôsobilému personálu SE alebo odborne spôsobilému personálu inej organizácie v jeho mene, za účelom auditu systému manažérstva kvality, alebo preverenia plnenia len vybraných požiadaviek medzinárodnej normy ISO 9001, vrátane preskúmania personálnych, technických, materiálových a organizačných predpokladov pre realizáciu Plnenia a za účelom auditu dodržiavania plánov kvality Dodávateľa vo všetkých priestoroch a zariadeniach Dodávateľa aj jeho subdodávateľov. Porušenie tejto povinnosti Dodávateľom sa považuje za podstatné porušenie Zmluvy.</w:t>
      </w:r>
    </w:p>
    <w:p w14:paraId="0570665B" w14:textId="77777777" w:rsidR="0012579B" w:rsidRPr="00407CD2" w:rsidRDefault="0012579B" w:rsidP="00407CD2">
      <w:pPr>
        <w:pStyle w:val="Nadpis2"/>
        <w:jc w:val="both"/>
        <w:rPr>
          <w:b w:val="0"/>
          <w:bCs w:val="0"/>
        </w:rPr>
      </w:pPr>
      <w:bookmarkStart w:id="1" w:name="_Ref220050057"/>
      <w:r w:rsidRPr="00407CD2">
        <w:rPr>
          <w:b w:val="0"/>
          <w:bCs w:val="0"/>
        </w:rPr>
        <w:t>Dodávateľ je povinný plánovať a vykonávať interné audity systému manažérstva kvality v zmysle medzinárodných noriem ISO 9001, ISO 19443 a ISO 19011 s cieľom overiť, či sú činnosti v oblasti zabezpečovania kvality a ich výsledky v súlade s plánovanými požiadavkami, a je povinný si sám overovať a hodnotiť efektívnosť svojho systému manažérstva kvality. Interné audity musia vykonávať nezávislí zamestnanci s príslušnou odbornou spôsobilosťou.</w:t>
      </w:r>
      <w:bookmarkEnd w:id="1"/>
      <w:r w:rsidRPr="00407CD2">
        <w:rPr>
          <w:b w:val="0"/>
          <w:bCs w:val="0"/>
        </w:rPr>
        <w:t xml:space="preserve"> </w:t>
      </w:r>
    </w:p>
    <w:p w14:paraId="4413673B" w14:textId="77777777" w:rsidR="0012579B" w:rsidRPr="0012579B" w:rsidRDefault="0012579B" w:rsidP="00407CD2">
      <w:pPr>
        <w:pStyle w:val="Nadpis2-podtext"/>
      </w:pPr>
      <w:r w:rsidRPr="0012579B">
        <w:t xml:space="preserve">Tento bod 3.14 sa neuplatňuje, ak je Dodávateľom Plnenia fyzická osoba, ktorá vykonáva Plnenie osobne na základe preukázania svojej odbornej spôsobilosti, pričom nemusí mať počas doby účinnosti Zmluvy zavedený a udržiavaný systém manažérstva kvality. </w:t>
      </w:r>
    </w:p>
    <w:p w14:paraId="376C28C9" w14:textId="77777777" w:rsidR="0012579B" w:rsidRPr="00407CD2" w:rsidRDefault="0012579B" w:rsidP="00407CD2">
      <w:pPr>
        <w:pStyle w:val="Nadpis2"/>
        <w:jc w:val="both"/>
        <w:rPr>
          <w:b w:val="0"/>
          <w:bCs w:val="0"/>
        </w:rPr>
      </w:pPr>
      <w:r w:rsidRPr="00407CD2">
        <w:rPr>
          <w:b w:val="0"/>
          <w:bCs w:val="0"/>
        </w:rPr>
        <w:t xml:space="preserve">Ak má predmet Plnenia vplyv na jadrovú bezpečnosť, musia kontroly a skúšky u Dodávateľa, ktorými Dodávateľ preukazuje zhodu Plnenia s požiadavkami, vykonávať nezávislé odborne spôsobilé osoby, teda iné ako tie, ktoré realizovali, alebo priamo riadili zmluvné výkony, ktoré sú predmetom kontrol a skúšok. </w:t>
      </w:r>
    </w:p>
    <w:p w14:paraId="4B658581" w14:textId="77777777" w:rsidR="0012579B" w:rsidRPr="00407CD2" w:rsidRDefault="0012579B" w:rsidP="00407CD2">
      <w:pPr>
        <w:pStyle w:val="Nadpis2"/>
        <w:jc w:val="both"/>
        <w:rPr>
          <w:b w:val="0"/>
          <w:bCs w:val="0"/>
        </w:rPr>
      </w:pPr>
      <w:r w:rsidRPr="00407CD2">
        <w:rPr>
          <w:b w:val="0"/>
          <w:bCs w:val="0"/>
        </w:rPr>
        <w:t>Dodávateľ je povinný poskytnúť SE kópie všetkých správ o nezhodách alebo nezhodných produktoch dôležitých z hľadiska jadrovej bezpečnosti, zistených počas realizácie Plnenia, pri ktorých rozhodol nezhodu alebo nezhodný produkt odstrániť opravou alebo rozhodol ponechať nezhodu alebo nezhodný produkt s výnimkou. Tieto správy musia obsahovať technické zdôvodnenie vysporiadania nezhody alebo nezhodného produktu. Ak je predmetom Plnenia vybrané zariadenie, Dodávateľ je v rámci procesu trvalého zlepšovania povinný využívať spätnú väzbu z obdobných plnení, ktoré realizoval v jadrových elektrárňach.</w:t>
      </w:r>
    </w:p>
    <w:p w14:paraId="10BF8194" w14:textId="77777777" w:rsidR="0012579B" w:rsidRPr="0012579B" w:rsidRDefault="0012579B" w:rsidP="0012579B"/>
    <w:p w14:paraId="235189F2" w14:textId="77777777" w:rsidR="00040162" w:rsidRPr="0012579B" w:rsidRDefault="00040162" w:rsidP="0012579B"/>
    <w:sectPr w:rsidR="00040162" w:rsidRPr="0012579B" w:rsidSect="00C2402E">
      <w:headerReference w:type="default" r:id="rId13"/>
      <w:footerReference w:type="default" r:id="rId14"/>
      <w:footerReference w:type="first" r:id="rId15"/>
      <w:type w:val="continuous"/>
      <w:pgSz w:w="11906" w:h="16838" w:code="9"/>
      <w:pgMar w:top="1701" w:right="1134" w:bottom="1701" w:left="1134" w:header="709" w:footer="896" w:gutter="0"/>
      <w:pgNumType w:start="1"/>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DB6C2" w14:textId="77777777" w:rsidR="0022669A" w:rsidRDefault="0022669A" w:rsidP="008812D1">
      <w:r>
        <w:separator/>
      </w:r>
    </w:p>
  </w:endnote>
  <w:endnote w:type="continuationSeparator" w:id="0">
    <w:p w14:paraId="53493189" w14:textId="77777777" w:rsidR="0022669A" w:rsidRDefault="0022669A" w:rsidP="008812D1">
      <w:r>
        <w:continuationSeparator/>
      </w:r>
    </w:p>
  </w:endnote>
  <w:endnote w:type="continuationNotice" w:id="1">
    <w:p w14:paraId="696E2FE6" w14:textId="77777777" w:rsidR="0022669A" w:rsidRDefault="0022669A" w:rsidP="00881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alon CE">
    <w:altName w:val="Calibri"/>
    <w:panose1 w:val="00000000000000000000"/>
    <w:charset w:val="EE"/>
    <w:family w:val="auto"/>
    <w:pitch w:val="variable"/>
    <w:sig w:usb0="00000007" w:usb1="10000000" w:usb2="00000000" w:usb3="00000000" w:csb0="8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555"/>
      <w:gridCol w:w="141"/>
      <w:gridCol w:w="142"/>
      <w:gridCol w:w="7234"/>
      <w:gridCol w:w="556"/>
    </w:tblGrid>
    <w:tr w:rsidR="005C7433" w:rsidRPr="005C7433" w14:paraId="0C7452EB" w14:textId="77777777" w:rsidTr="005C7433">
      <w:tc>
        <w:tcPr>
          <w:tcW w:w="1555" w:type="dxa"/>
        </w:tcPr>
        <w:p w14:paraId="558A5271" w14:textId="77777777" w:rsidR="00F842D5" w:rsidRPr="00F842D5" w:rsidRDefault="00F842D5" w:rsidP="009767A0">
          <w:pPr>
            <w:pStyle w:val="Pta"/>
            <w:tabs>
              <w:tab w:val="clear" w:pos="4536"/>
              <w:tab w:val="clear" w:pos="9072"/>
              <w:tab w:val="right" w:pos="9638"/>
            </w:tabs>
            <w:rPr>
              <w:color w:val="auto"/>
              <w:sz w:val="14"/>
              <w:szCs w:val="14"/>
            </w:rPr>
          </w:pPr>
          <w:r w:rsidRPr="00F842D5">
            <w:rPr>
              <w:color w:val="auto"/>
              <w:sz w:val="14"/>
              <w:szCs w:val="14"/>
            </w:rPr>
            <w:t>Zabezpečovanie kvality</w:t>
          </w:r>
        </w:p>
        <w:p w14:paraId="603CAD4F" w14:textId="5AA09AC9" w:rsidR="00996E52" w:rsidRPr="00BB478F" w:rsidRDefault="009767A0" w:rsidP="009767A0">
          <w:pPr>
            <w:pStyle w:val="Pta"/>
            <w:tabs>
              <w:tab w:val="clear" w:pos="4536"/>
              <w:tab w:val="clear" w:pos="9072"/>
              <w:tab w:val="right" w:pos="9638"/>
            </w:tabs>
            <w:rPr>
              <w:color w:val="auto"/>
              <w:sz w:val="14"/>
              <w:szCs w:val="14"/>
              <w:highlight w:val="yellow"/>
            </w:rPr>
          </w:pPr>
          <w:r w:rsidRPr="00F842D5">
            <w:rPr>
              <w:color w:val="auto"/>
              <w:sz w:val="14"/>
              <w:szCs w:val="14"/>
            </w:rPr>
            <w:t xml:space="preserve">1. </w:t>
          </w:r>
          <w:r w:rsidR="00F842D5">
            <w:rPr>
              <w:color w:val="auto"/>
              <w:sz w:val="14"/>
              <w:szCs w:val="14"/>
            </w:rPr>
            <w:t>k</w:t>
          </w:r>
          <w:r w:rsidRPr="00F842D5">
            <w:rPr>
              <w:color w:val="auto"/>
              <w:sz w:val="14"/>
              <w:szCs w:val="14"/>
            </w:rPr>
            <w:t>ategória kvality</w:t>
          </w:r>
        </w:p>
      </w:tc>
      <w:tc>
        <w:tcPr>
          <w:tcW w:w="141" w:type="dxa"/>
          <w:tcBorders>
            <w:right w:val="single" w:sz="4" w:space="0" w:color="auto"/>
          </w:tcBorders>
        </w:tcPr>
        <w:p w14:paraId="12D1965B" w14:textId="77777777" w:rsidR="00996E52" w:rsidRPr="005C7433" w:rsidRDefault="00996E52" w:rsidP="00DF5A38">
          <w:pPr>
            <w:pStyle w:val="Pta"/>
            <w:tabs>
              <w:tab w:val="right" w:pos="9638"/>
            </w:tabs>
            <w:rPr>
              <w:sz w:val="14"/>
              <w:szCs w:val="14"/>
            </w:rPr>
          </w:pPr>
        </w:p>
      </w:tc>
      <w:tc>
        <w:tcPr>
          <w:tcW w:w="142" w:type="dxa"/>
          <w:tcBorders>
            <w:left w:val="single" w:sz="4" w:space="0" w:color="auto"/>
          </w:tcBorders>
        </w:tcPr>
        <w:p w14:paraId="0D81CEB1" w14:textId="77777777" w:rsidR="00996E52" w:rsidRPr="005C7433" w:rsidRDefault="00996E52" w:rsidP="00DF5A38">
          <w:pPr>
            <w:pStyle w:val="Pta"/>
            <w:tabs>
              <w:tab w:val="right" w:pos="9638"/>
            </w:tabs>
            <w:rPr>
              <w:sz w:val="14"/>
              <w:szCs w:val="14"/>
            </w:rPr>
          </w:pPr>
        </w:p>
      </w:tc>
      <w:tc>
        <w:tcPr>
          <w:tcW w:w="7234" w:type="dxa"/>
        </w:tcPr>
        <w:p w14:paraId="47E32787" w14:textId="77777777" w:rsidR="00996E52" w:rsidRPr="005C7433" w:rsidRDefault="00996E52" w:rsidP="00B5459C">
          <w:pPr>
            <w:pStyle w:val="Pta"/>
            <w:tabs>
              <w:tab w:val="right" w:pos="9638"/>
            </w:tabs>
            <w:rPr>
              <w:sz w:val="14"/>
              <w:szCs w:val="14"/>
            </w:rPr>
          </w:pPr>
          <w:r w:rsidRPr="005C7433">
            <w:rPr>
              <w:sz w:val="14"/>
              <w:szCs w:val="14"/>
            </w:rPr>
            <w:t>Slovenské elektrárne, a.s., Pribinova 40, 811 09 Bratislava</w:t>
          </w:r>
          <w:r w:rsidR="004E2434">
            <w:rPr>
              <w:sz w:val="14"/>
              <w:szCs w:val="14"/>
            </w:rPr>
            <w:t xml:space="preserve"> - </w:t>
          </w:r>
          <w:r w:rsidRPr="005C7433">
            <w:rPr>
              <w:sz w:val="14"/>
              <w:szCs w:val="14"/>
            </w:rPr>
            <w:t>Mestská časť Ružinov, Slovenská republika</w:t>
          </w:r>
        </w:p>
        <w:p w14:paraId="70704DF7" w14:textId="3494B889" w:rsidR="00996E52" w:rsidRPr="005C7433" w:rsidRDefault="00996E52" w:rsidP="00B5459C">
          <w:pPr>
            <w:pStyle w:val="Pta"/>
            <w:tabs>
              <w:tab w:val="clear" w:pos="4536"/>
              <w:tab w:val="clear" w:pos="9072"/>
              <w:tab w:val="right" w:pos="9638"/>
            </w:tabs>
            <w:rPr>
              <w:sz w:val="14"/>
              <w:szCs w:val="14"/>
            </w:rPr>
          </w:pPr>
          <w:r w:rsidRPr="005C7433">
            <w:rPr>
              <w:sz w:val="14"/>
              <w:szCs w:val="14"/>
            </w:rPr>
            <w:t>IČO: 35 829 052, Obchodný register Mestského súdu Bratislava III, Oddiel: Sa, číslo</w:t>
          </w:r>
          <w:r w:rsidR="00F842D5">
            <w:rPr>
              <w:sz w:val="14"/>
              <w:szCs w:val="14"/>
            </w:rPr>
            <w:t xml:space="preserve"> </w:t>
          </w:r>
          <w:proofErr w:type="spellStart"/>
          <w:r w:rsidR="00F842D5">
            <w:rPr>
              <w:sz w:val="14"/>
              <w:szCs w:val="14"/>
            </w:rPr>
            <w:t>vl</w:t>
          </w:r>
          <w:proofErr w:type="spellEnd"/>
          <w:r w:rsidR="00F842D5">
            <w:rPr>
              <w:sz w:val="14"/>
              <w:szCs w:val="14"/>
            </w:rPr>
            <w:t>.</w:t>
          </w:r>
          <w:r w:rsidRPr="005C7433">
            <w:rPr>
              <w:sz w:val="14"/>
              <w:szCs w:val="14"/>
            </w:rPr>
            <w:t>: 2904/B</w:t>
          </w:r>
        </w:p>
      </w:tc>
      <w:tc>
        <w:tcPr>
          <w:tcW w:w="556" w:type="dxa"/>
          <w:vAlign w:val="bottom"/>
        </w:tcPr>
        <w:p w14:paraId="1F6BFA76" w14:textId="77777777" w:rsidR="00996E52" w:rsidRPr="005C7433" w:rsidRDefault="003544F6" w:rsidP="005C7433">
          <w:pPr>
            <w:pStyle w:val="Pta"/>
            <w:tabs>
              <w:tab w:val="clear" w:pos="4536"/>
              <w:tab w:val="clear" w:pos="9072"/>
              <w:tab w:val="right" w:pos="9638"/>
            </w:tabs>
            <w:jc w:val="right"/>
            <w:rPr>
              <w:rFonts w:ascii="Avalon CE" w:hAnsi="Avalon CE"/>
              <w:b/>
              <w:bCs/>
              <w:sz w:val="14"/>
              <w:szCs w:val="14"/>
            </w:rPr>
          </w:pPr>
          <w:r w:rsidRPr="005C7433">
            <w:rPr>
              <w:rFonts w:ascii="Avalon CE" w:hAnsi="Avalon CE"/>
              <w:b/>
              <w:bCs/>
              <w:sz w:val="14"/>
              <w:szCs w:val="14"/>
            </w:rPr>
            <w:fldChar w:fldCharType="begin"/>
          </w:r>
          <w:r w:rsidRPr="005C7433">
            <w:rPr>
              <w:rFonts w:ascii="Avalon CE" w:hAnsi="Avalon CE"/>
              <w:b/>
              <w:bCs/>
              <w:sz w:val="14"/>
              <w:szCs w:val="14"/>
            </w:rPr>
            <w:instrText>PAGE  \* Arabic  \* MERGEFORMAT</w:instrText>
          </w:r>
          <w:r w:rsidRPr="005C7433">
            <w:rPr>
              <w:rFonts w:ascii="Avalon CE" w:hAnsi="Avalon CE"/>
              <w:b/>
              <w:bCs/>
              <w:sz w:val="14"/>
              <w:szCs w:val="14"/>
            </w:rPr>
            <w:fldChar w:fldCharType="separate"/>
          </w:r>
          <w:r w:rsidRPr="005C7433">
            <w:rPr>
              <w:rFonts w:ascii="Avalon CE" w:hAnsi="Avalon CE"/>
              <w:b/>
              <w:bCs/>
              <w:sz w:val="14"/>
              <w:szCs w:val="14"/>
            </w:rPr>
            <w:t>1</w:t>
          </w:r>
          <w:r w:rsidRPr="005C7433">
            <w:rPr>
              <w:rFonts w:ascii="Avalon CE" w:hAnsi="Avalon CE"/>
              <w:b/>
              <w:bCs/>
              <w:sz w:val="14"/>
              <w:szCs w:val="14"/>
            </w:rPr>
            <w:fldChar w:fldCharType="end"/>
          </w:r>
          <w:r w:rsidRPr="005C7433">
            <w:rPr>
              <w:rFonts w:ascii="Avalon CE" w:hAnsi="Avalon CE"/>
              <w:b/>
              <w:bCs/>
              <w:sz w:val="14"/>
              <w:szCs w:val="14"/>
            </w:rPr>
            <w:t xml:space="preserve"> z </w:t>
          </w:r>
          <w:r w:rsidRPr="005C7433">
            <w:rPr>
              <w:rFonts w:ascii="Avalon CE" w:hAnsi="Avalon CE"/>
              <w:b/>
              <w:bCs/>
              <w:sz w:val="14"/>
              <w:szCs w:val="14"/>
            </w:rPr>
            <w:fldChar w:fldCharType="begin"/>
          </w:r>
          <w:r w:rsidRPr="005C7433">
            <w:rPr>
              <w:rFonts w:ascii="Avalon CE" w:hAnsi="Avalon CE"/>
              <w:b/>
              <w:bCs/>
              <w:sz w:val="14"/>
              <w:szCs w:val="14"/>
            </w:rPr>
            <w:instrText>NUMPAGES  \* Arabic  \* MERGEFORMAT</w:instrText>
          </w:r>
          <w:r w:rsidRPr="005C7433">
            <w:rPr>
              <w:rFonts w:ascii="Avalon CE" w:hAnsi="Avalon CE"/>
              <w:b/>
              <w:bCs/>
              <w:sz w:val="14"/>
              <w:szCs w:val="14"/>
            </w:rPr>
            <w:fldChar w:fldCharType="separate"/>
          </w:r>
          <w:r w:rsidRPr="005C7433">
            <w:rPr>
              <w:rFonts w:ascii="Avalon CE" w:hAnsi="Avalon CE"/>
              <w:b/>
              <w:bCs/>
              <w:sz w:val="14"/>
              <w:szCs w:val="14"/>
            </w:rPr>
            <w:t>2</w:t>
          </w:r>
          <w:r w:rsidRPr="005C7433">
            <w:rPr>
              <w:rFonts w:ascii="Avalon CE" w:hAnsi="Avalon CE"/>
              <w:b/>
              <w:bCs/>
              <w:sz w:val="14"/>
              <w:szCs w:val="14"/>
            </w:rPr>
            <w:fldChar w:fldCharType="end"/>
          </w:r>
        </w:p>
      </w:tc>
    </w:tr>
  </w:tbl>
  <w:p w14:paraId="659DB0E0" w14:textId="77777777" w:rsidR="00462A9C" w:rsidRPr="00B5459C" w:rsidRDefault="00462A9C" w:rsidP="0022714E">
    <w:pPr>
      <w:pStyle w:val="Pta"/>
      <w:tabs>
        <w:tab w:val="clear" w:pos="4536"/>
        <w:tab w:val="clear" w:pos="9072"/>
        <w:tab w:val="right" w:pos="9638"/>
      </w:tabs>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ED40C" w14:textId="77777777" w:rsidR="004059BA" w:rsidRDefault="00E171FD">
    <w:pPr>
      <w:pStyle w:val="Pta"/>
    </w:pPr>
    <w:r>
      <w:rPr>
        <w:noProof/>
      </w:rPr>
      <w:drawing>
        <wp:anchor distT="0" distB="0" distL="114300" distR="114300" simplePos="0" relativeHeight="251658240" behindDoc="0" locked="0" layoutInCell="1" allowOverlap="1" wp14:anchorId="3C122596" wp14:editId="1F38C543">
          <wp:simplePos x="0" y="0"/>
          <wp:positionH relativeFrom="margin">
            <wp:align>left</wp:align>
          </wp:positionH>
          <wp:positionV relativeFrom="margin">
            <wp:align>bottom</wp:align>
          </wp:positionV>
          <wp:extent cx="1475740" cy="215900"/>
          <wp:effectExtent l="0" t="0" r="0" b="0"/>
          <wp:wrapNone/>
          <wp:docPr id="1980328578"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4456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475740" cy="2159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50940" w14:textId="77777777" w:rsidR="0022669A" w:rsidRDefault="0022669A" w:rsidP="008812D1">
      <w:r>
        <w:separator/>
      </w:r>
    </w:p>
  </w:footnote>
  <w:footnote w:type="continuationSeparator" w:id="0">
    <w:p w14:paraId="3EDA2407" w14:textId="77777777" w:rsidR="0022669A" w:rsidRDefault="0022669A" w:rsidP="008812D1">
      <w:r>
        <w:continuationSeparator/>
      </w:r>
    </w:p>
  </w:footnote>
  <w:footnote w:type="continuationNotice" w:id="1">
    <w:p w14:paraId="3EE48D45" w14:textId="77777777" w:rsidR="0022669A" w:rsidRDefault="0022669A" w:rsidP="008812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9CD09" w14:textId="077CF00E" w:rsidR="00CC5A21" w:rsidRDefault="00BA434C" w:rsidP="00BA434C">
    <w:pPr>
      <w:pStyle w:val="Hlavika"/>
      <w:jc w:val="right"/>
    </w:pPr>
    <w:r w:rsidRPr="00BA434C">
      <w:rPr>
        <w:bCs/>
      </w:rPr>
      <w:t>Príloha č. 1</w:t>
    </w:r>
    <w:r w:rsidR="0012166F">
      <w:rPr>
        <w:bCs/>
      </w:rPr>
      <w:t>2</w:t>
    </w:r>
    <w:r w:rsidRPr="00BA434C">
      <w:rPr>
        <w:bCs/>
      </w:rPr>
      <w:t xml:space="preserve"> k Zmluve.................</w:t>
    </w:r>
    <w:r w:rsidR="00CD347A">
      <w:rPr>
        <w:noProof/>
      </w:rPr>
      <w:drawing>
        <wp:anchor distT="0" distB="0" distL="114300" distR="114300" simplePos="0" relativeHeight="251658241" behindDoc="0" locked="0" layoutInCell="1" allowOverlap="1" wp14:anchorId="487DE3DC" wp14:editId="209B3941">
          <wp:simplePos x="0" y="0"/>
          <wp:positionH relativeFrom="margin">
            <wp:align>left</wp:align>
          </wp:positionH>
          <wp:positionV relativeFrom="margin">
            <wp:posOffset>-462008</wp:posOffset>
          </wp:positionV>
          <wp:extent cx="1475740" cy="215900"/>
          <wp:effectExtent l="0" t="0" r="0" b="0"/>
          <wp:wrapNone/>
          <wp:docPr id="747885090"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4456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475740" cy="215900"/>
                  </a:xfrm>
                  <a:prstGeom prst="rect">
                    <a:avLst/>
                  </a:prstGeom>
                </pic:spPr>
              </pic:pic>
            </a:graphicData>
          </a:graphic>
        </wp:anchor>
      </w:drawing>
    </w:r>
    <w:r w:rsidR="00D90CFC">
      <w:rPr>
        <w:noProof/>
      </w:rPr>
      <w:drawing>
        <wp:anchor distT="0" distB="0" distL="114300" distR="114300" simplePos="0" relativeHeight="251658242" behindDoc="0" locked="0" layoutInCell="1" allowOverlap="1" wp14:anchorId="7DF02D47" wp14:editId="0206059E">
          <wp:simplePos x="0" y="0"/>
          <wp:positionH relativeFrom="margin">
            <wp:posOffset>5910580</wp:posOffset>
          </wp:positionH>
          <wp:positionV relativeFrom="page">
            <wp:posOffset>619760</wp:posOffset>
          </wp:positionV>
          <wp:extent cx="202281" cy="226800"/>
          <wp:effectExtent l="0" t="0" r="7620" b="1905"/>
          <wp:wrapNone/>
          <wp:docPr id="334243806"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8533" name=""/>
                  <pic:cNvPicPr/>
                </pic:nvPicPr>
                <pic:blipFill>
                  <a:blip r:embed="rId3">
                    <a:extLst>
                      <a:ext uri="{96DAC541-7B7A-43D3-8B79-37D633B846F1}">
                        <asvg:svgBlip xmlns:asvg="http://schemas.microsoft.com/office/drawing/2016/SVG/main" r:embed="rId4"/>
                      </a:ext>
                    </a:extLst>
                  </a:blip>
                  <a:stretch>
                    <a:fillRect/>
                  </a:stretch>
                </pic:blipFill>
                <pic:spPr>
                  <a:xfrm>
                    <a:off x="0" y="0"/>
                    <a:ext cx="202281" cy="22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7453"/>
    <w:multiLevelType w:val="hybridMultilevel"/>
    <w:tmpl w:val="93F6E65C"/>
    <w:lvl w:ilvl="0" w:tplc="3C48EBE8">
      <w:start w:val="1"/>
      <w:numFmt w:val="lowerRoman"/>
      <w:pStyle w:val="Poduroven4sodrazkami"/>
      <w:lvlText w:val="(%1)"/>
      <w:lvlJc w:val="right"/>
      <w:pPr>
        <w:ind w:left="1701" w:hanging="360"/>
      </w:pPr>
      <w:rPr>
        <w:rFonts w:hint="default"/>
      </w:rPr>
    </w:lvl>
    <w:lvl w:ilvl="1" w:tplc="041B0019" w:tentative="1">
      <w:start w:val="1"/>
      <w:numFmt w:val="lowerLetter"/>
      <w:lvlText w:val="%2."/>
      <w:lvlJc w:val="left"/>
      <w:pPr>
        <w:ind w:left="3141" w:hanging="360"/>
      </w:pPr>
    </w:lvl>
    <w:lvl w:ilvl="2" w:tplc="041B001B" w:tentative="1">
      <w:start w:val="1"/>
      <w:numFmt w:val="lowerRoman"/>
      <w:lvlText w:val="%3."/>
      <w:lvlJc w:val="right"/>
      <w:pPr>
        <w:ind w:left="3861" w:hanging="180"/>
      </w:pPr>
    </w:lvl>
    <w:lvl w:ilvl="3" w:tplc="041B000F" w:tentative="1">
      <w:start w:val="1"/>
      <w:numFmt w:val="decimal"/>
      <w:lvlText w:val="%4."/>
      <w:lvlJc w:val="left"/>
      <w:pPr>
        <w:ind w:left="4581" w:hanging="360"/>
      </w:pPr>
    </w:lvl>
    <w:lvl w:ilvl="4" w:tplc="041B0019" w:tentative="1">
      <w:start w:val="1"/>
      <w:numFmt w:val="lowerLetter"/>
      <w:lvlText w:val="%5."/>
      <w:lvlJc w:val="left"/>
      <w:pPr>
        <w:ind w:left="5301" w:hanging="360"/>
      </w:pPr>
    </w:lvl>
    <w:lvl w:ilvl="5" w:tplc="041B001B" w:tentative="1">
      <w:start w:val="1"/>
      <w:numFmt w:val="lowerRoman"/>
      <w:lvlText w:val="%6."/>
      <w:lvlJc w:val="right"/>
      <w:pPr>
        <w:ind w:left="6021" w:hanging="180"/>
      </w:pPr>
    </w:lvl>
    <w:lvl w:ilvl="6" w:tplc="041B000F" w:tentative="1">
      <w:start w:val="1"/>
      <w:numFmt w:val="decimal"/>
      <w:lvlText w:val="%7."/>
      <w:lvlJc w:val="left"/>
      <w:pPr>
        <w:ind w:left="6741" w:hanging="360"/>
      </w:pPr>
    </w:lvl>
    <w:lvl w:ilvl="7" w:tplc="041B0019" w:tentative="1">
      <w:start w:val="1"/>
      <w:numFmt w:val="lowerLetter"/>
      <w:lvlText w:val="%8."/>
      <w:lvlJc w:val="left"/>
      <w:pPr>
        <w:ind w:left="7461" w:hanging="360"/>
      </w:pPr>
    </w:lvl>
    <w:lvl w:ilvl="8" w:tplc="041B001B" w:tentative="1">
      <w:start w:val="1"/>
      <w:numFmt w:val="lowerRoman"/>
      <w:lvlText w:val="%9."/>
      <w:lvlJc w:val="right"/>
      <w:pPr>
        <w:ind w:left="8181" w:hanging="180"/>
      </w:pPr>
    </w:lvl>
  </w:abstractNum>
  <w:abstractNum w:abstractNumId="1" w15:restartNumberingAfterBreak="0">
    <w:nsid w:val="0EBB5147"/>
    <w:multiLevelType w:val="multilevel"/>
    <w:tmpl w:val="AF8E62C8"/>
    <w:lvl w:ilvl="0">
      <w:start w:val="1"/>
      <w:numFmt w:val="upperRoman"/>
      <w:pStyle w:val="vopLevel1"/>
      <w:lvlText w:val="%1."/>
      <w:lvlJc w:val="left"/>
      <w:pPr>
        <w:tabs>
          <w:tab w:val="num" w:pos="1992"/>
        </w:tabs>
        <w:ind w:left="1992" w:hanging="432"/>
      </w:pPr>
      <w:rPr>
        <w:rFonts w:hint="default"/>
      </w:rPr>
    </w:lvl>
    <w:lvl w:ilvl="1">
      <w:start w:val="1"/>
      <w:numFmt w:val="decimal"/>
      <w:pStyle w:val="vopLevel2"/>
      <w:isLgl/>
      <w:lvlText w:val="%1.%2"/>
      <w:lvlJc w:val="left"/>
      <w:pPr>
        <w:tabs>
          <w:tab w:val="num" w:pos="4545"/>
        </w:tabs>
        <w:ind w:left="4545" w:hanging="576"/>
      </w:pPr>
      <w:rPr>
        <w:rFonts w:ascii="Tahoma" w:hAnsi="Tahoma" w:cs="Tahoma" w:hint="default"/>
        <w:b w:val="0"/>
        <w:bCs w:val="0"/>
        <w:i w:val="0"/>
        <w:iCs w:val="0"/>
        <w:caps w:val="0"/>
        <w:smallCaps w:val="0"/>
        <w:strike w:val="0"/>
        <w:dstrike w:val="0"/>
        <w:noProof w:val="0"/>
        <w:vanish w:val="0"/>
        <w:color w:val="000000"/>
        <w:spacing w:val="0"/>
        <w:kern w:val="0"/>
        <w:position w:val="0"/>
        <w:sz w:val="16"/>
        <w:szCs w:val="16"/>
        <w:u w:val="none"/>
        <w:effect w:val="none"/>
        <w:vertAlign w:val="baseline"/>
        <w:em w:val="none"/>
        <w:specVanish w:val="0"/>
      </w:rPr>
    </w:lvl>
    <w:lvl w:ilvl="2">
      <w:start w:val="1"/>
      <w:numFmt w:val="lowerLetter"/>
      <w:pStyle w:val="vopLevel3"/>
      <w:lvlText w:val="%3)"/>
      <w:lvlJc w:val="left"/>
      <w:pPr>
        <w:tabs>
          <w:tab w:val="num" w:pos="1004"/>
        </w:tabs>
        <w:ind w:left="1004"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Roman"/>
      <w:lvlText w:val="%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EF61FB1"/>
    <w:multiLevelType w:val="hybridMultilevel"/>
    <w:tmpl w:val="0412A3AE"/>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3" w15:restartNumberingAfterBreak="0">
    <w:nsid w:val="124643E8"/>
    <w:multiLevelType w:val="hybridMultilevel"/>
    <w:tmpl w:val="84A058D0"/>
    <w:lvl w:ilvl="0" w:tplc="90AC825A">
      <w:numFmt w:val="bullet"/>
      <w:pStyle w:val="Nadpis3-podtextsodrazkou"/>
      <w:lvlText w:val="-"/>
      <w:lvlJc w:val="left"/>
      <w:pPr>
        <w:ind w:left="2138" w:hanging="360"/>
      </w:pPr>
      <w:rPr>
        <w:rFonts w:ascii="Tahoma" w:eastAsia="Times New Roman" w:hAnsi="Tahoma" w:cs="Tahoma" w:hint="default"/>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4" w15:restartNumberingAfterBreak="0">
    <w:nsid w:val="17D870F1"/>
    <w:multiLevelType w:val="hybridMultilevel"/>
    <w:tmpl w:val="6AFE1558"/>
    <w:lvl w:ilvl="0" w:tplc="533A578A">
      <w:start w:val="1"/>
      <w:numFmt w:val="lowerLetter"/>
      <w:pStyle w:val="Odsekzoznamu"/>
      <w:lvlText w:val="%1)"/>
      <w:lvlJc w:val="left"/>
      <w:pPr>
        <w:ind w:left="3338" w:hanging="360"/>
      </w:p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5" w15:restartNumberingAfterBreak="0">
    <w:nsid w:val="23E424BC"/>
    <w:multiLevelType w:val="hybridMultilevel"/>
    <w:tmpl w:val="BB02AC9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1FA6DE9"/>
    <w:multiLevelType w:val="singleLevel"/>
    <w:tmpl w:val="FC38976C"/>
    <w:name w:val="AODoc222"/>
    <w:lvl w:ilvl="0">
      <w:start w:val="1"/>
      <w:numFmt w:val="bullet"/>
      <w:pStyle w:val="AOBullet"/>
      <w:lvlText w:val=""/>
      <w:lvlJc w:val="left"/>
      <w:pPr>
        <w:tabs>
          <w:tab w:val="num" w:pos="720"/>
        </w:tabs>
        <w:ind w:left="720" w:hanging="720"/>
      </w:pPr>
      <w:rPr>
        <w:rFonts w:ascii="Symbol" w:hAnsi="Symbol" w:hint="default"/>
      </w:rPr>
    </w:lvl>
  </w:abstractNum>
  <w:abstractNum w:abstractNumId="7" w15:restartNumberingAfterBreak="0">
    <w:nsid w:val="3B4B5B2D"/>
    <w:multiLevelType w:val="hybridMultilevel"/>
    <w:tmpl w:val="9C90A86C"/>
    <w:lvl w:ilvl="0" w:tplc="CFC09C64">
      <w:start w:val="1"/>
      <w:numFmt w:val="bullet"/>
      <w:pStyle w:val="Poduroven5sbulletmi"/>
      <w:lvlText w:val=""/>
      <w:lvlJc w:val="left"/>
      <w:pPr>
        <w:ind w:left="2847" w:hanging="360"/>
      </w:pPr>
      <w:rPr>
        <w:rFonts w:ascii="Symbol" w:hAnsi="Symbol" w:hint="default"/>
      </w:rPr>
    </w:lvl>
    <w:lvl w:ilvl="1" w:tplc="041B0003" w:tentative="1">
      <w:start w:val="1"/>
      <w:numFmt w:val="bullet"/>
      <w:lvlText w:val="o"/>
      <w:lvlJc w:val="left"/>
      <w:pPr>
        <w:ind w:left="3567" w:hanging="360"/>
      </w:pPr>
      <w:rPr>
        <w:rFonts w:ascii="Courier New" w:hAnsi="Courier New" w:cs="Courier New" w:hint="default"/>
      </w:rPr>
    </w:lvl>
    <w:lvl w:ilvl="2" w:tplc="041B0005" w:tentative="1">
      <w:start w:val="1"/>
      <w:numFmt w:val="bullet"/>
      <w:lvlText w:val=""/>
      <w:lvlJc w:val="left"/>
      <w:pPr>
        <w:ind w:left="4287" w:hanging="360"/>
      </w:pPr>
      <w:rPr>
        <w:rFonts w:ascii="Wingdings" w:hAnsi="Wingdings" w:hint="default"/>
      </w:rPr>
    </w:lvl>
    <w:lvl w:ilvl="3" w:tplc="041B0001" w:tentative="1">
      <w:start w:val="1"/>
      <w:numFmt w:val="bullet"/>
      <w:lvlText w:val=""/>
      <w:lvlJc w:val="left"/>
      <w:pPr>
        <w:ind w:left="5007" w:hanging="360"/>
      </w:pPr>
      <w:rPr>
        <w:rFonts w:ascii="Symbol" w:hAnsi="Symbol" w:hint="default"/>
      </w:rPr>
    </w:lvl>
    <w:lvl w:ilvl="4" w:tplc="041B0003" w:tentative="1">
      <w:start w:val="1"/>
      <w:numFmt w:val="bullet"/>
      <w:lvlText w:val="o"/>
      <w:lvlJc w:val="left"/>
      <w:pPr>
        <w:ind w:left="5727" w:hanging="360"/>
      </w:pPr>
      <w:rPr>
        <w:rFonts w:ascii="Courier New" w:hAnsi="Courier New" w:cs="Courier New" w:hint="default"/>
      </w:rPr>
    </w:lvl>
    <w:lvl w:ilvl="5" w:tplc="041B0005" w:tentative="1">
      <w:start w:val="1"/>
      <w:numFmt w:val="bullet"/>
      <w:lvlText w:val=""/>
      <w:lvlJc w:val="left"/>
      <w:pPr>
        <w:ind w:left="6447" w:hanging="360"/>
      </w:pPr>
      <w:rPr>
        <w:rFonts w:ascii="Wingdings" w:hAnsi="Wingdings" w:hint="default"/>
      </w:rPr>
    </w:lvl>
    <w:lvl w:ilvl="6" w:tplc="041B0001" w:tentative="1">
      <w:start w:val="1"/>
      <w:numFmt w:val="bullet"/>
      <w:lvlText w:val=""/>
      <w:lvlJc w:val="left"/>
      <w:pPr>
        <w:ind w:left="7167" w:hanging="360"/>
      </w:pPr>
      <w:rPr>
        <w:rFonts w:ascii="Symbol" w:hAnsi="Symbol" w:hint="default"/>
      </w:rPr>
    </w:lvl>
    <w:lvl w:ilvl="7" w:tplc="041B0003" w:tentative="1">
      <w:start w:val="1"/>
      <w:numFmt w:val="bullet"/>
      <w:lvlText w:val="o"/>
      <w:lvlJc w:val="left"/>
      <w:pPr>
        <w:ind w:left="7887" w:hanging="360"/>
      </w:pPr>
      <w:rPr>
        <w:rFonts w:ascii="Courier New" w:hAnsi="Courier New" w:cs="Courier New" w:hint="default"/>
      </w:rPr>
    </w:lvl>
    <w:lvl w:ilvl="8" w:tplc="041B0005" w:tentative="1">
      <w:start w:val="1"/>
      <w:numFmt w:val="bullet"/>
      <w:lvlText w:val=""/>
      <w:lvlJc w:val="left"/>
      <w:pPr>
        <w:ind w:left="8607" w:hanging="360"/>
      </w:pPr>
      <w:rPr>
        <w:rFonts w:ascii="Wingdings" w:hAnsi="Wingdings" w:hint="default"/>
      </w:rPr>
    </w:lvl>
  </w:abstractNum>
  <w:abstractNum w:abstractNumId="8" w15:restartNumberingAfterBreak="0">
    <w:nsid w:val="412C7E60"/>
    <w:multiLevelType w:val="hybridMultilevel"/>
    <w:tmpl w:val="8B4A325C"/>
    <w:lvl w:ilvl="0" w:tplc="62827C4A">
      <w:start w:val="1"/>
      <w:numFmt w:val="lowerRoman"/>
      <w:pStyle w:val="Nadpis2-podtextsadrazkamii"/>
      <w:lvlText w:val="(%1)"/>
      <w:lvlJc w:val="righ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9" w15:restartNumberingAfterBreak="0">
    <w:nsid w:val="4CDB2B2D"/>
    <w:multiLevelType w:val="hybridMultilevel"/>
    <w:tmpl w:val="1772CF9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EFB2799"/>
    <w:multiLevelType w:val="multilevel"/>
    <w:tmpl w:val="81483928"/>
    <w:lvl w:ilvl="0">
      <w:start w:val="1"/>
      <w:numFmt w:val="decimal"/>
      <w:pStyle w:val="Nadpis1"/>
      <w:lvlText w:val="%1."/>
      <w:lvlJc w:val="left"/>
      <w:pPr>
        <w:ind w:left="360" w:hanging="360"/>
      </w:pPr>
      <w:rPr>
        <w:rFonts w:hint="default"/>
      </w:rPr>
    </w:lvl>
    <w:lvl w:ilvl="1">
      <w:start w:val="1"/>
      <w:numFmt w:val="decimal"/>
      <w:pStyle w:val="Nadpis2"/>
      <w:isLgl/>
      <w:lvlText w:val="%1.%2."/>
      <w:lvlJc w:val="left"/>
      <w:pPr>
        <w:ind w:left="720" w:hanging="720"/>
      </w:pPr>
      <w:rPr>
        <w:rFonts w:hint="default"/>
      </w:rPr>
    </w:lvl>
    <w:lvl w:ilvl="2">
      <w:start w:val="1"/>
      <w:numFmt w:val="decimal"/>
      <w:pStyle w:val="Nadpis3"/>
      <w:isLgl/>
      <w:lvlText w:val="%1.%2.%3."/>
      <w:lvlJc w:val="left"/>
      <w:pPr>
        <w:ind w:left="2138" w:hanging="720"/>
      </w:pPr>
      <w:rPr>
        <w:rFonts w:hint="default"/>
        <w:b w:val="0"/>
        <w:bCs/>
        <w:color w:val="3E3E3E"/>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60806A00"/>
    <w:multiLevelType w:val="multilevel"/>
    <w:tmpl w:val="F1C48AF4"/>
    <w:lvl w:ilvl="0">
      <w:start w:val="1"/>
      <w:numFmt w:val="decimal"/>
      <w:lvlText w:val="%1."/>
      <w:lvlJc w:val="left"/>
      <w:pPr>
        <w:tabs>
          <w:tab w:val="num" w:pos="360"/>
        </w:tabs>
        <w:ind w:left="360" w:hanging="360"/>
      </w:pPr>
      <w:rPr>
        <w:rFonts w:hint="default"/>
        <w:b w:val="0"/>
        <w:bCs/>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1D44804"/>
    <w:multiLevelType w:val="multilevel"/>
    <w:tmpl w:val="C5666E10"/>
    <w:lvl w:ilvl="0">
      <w:start w:val="1"/>
      <w:numFmt w:val="decimal"/>
      <w:lvlText w:val="%1."/>
      <w:lvlJc w:val="left"/>
      <w:pPr>
        <w:ind w:left="360" w:hanging="360"/>
      </w:pPr>
      <w:rPr>
        <w:b/>
        <w:i w:val="0"/>
      </w:rPr>
    </w:lvl>
    <w:lvl w:ilvl="1">
      <w:start w:val="1"/>
      <w:numFmt w:val="decimal"/>
      <w:lvlText w:val="%1.%2."/>
      <w:lvlJc w:val="left"/>
      <w:pPr>
        <w:ind w:left="792" w:hanging="432"/>
      </w:pPr>
      <w:rPr>
        <w:b w:val="0"/>
        <w:i w:val="0"/>
        <w:sz w:val="18"/>
        <w:szCs w:val="18"/>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3601D8"/>
    <w:multiLevelType w:val="hybridMultilevel"/>
    <w:tmpl w:val="DA9E914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6A020CC2"/>
    <w:multiLevelType w:val="multilevel"/>
    <w:tmpl w:val="CF5470BA"/>
    <w:lvl w:ilvl="0">
      <w:start w:val="1"/>
      <w:numFmt w:val="decimal"/>
      <w:pStyle w:val="DOLH1"/>
      <w:lvlText w:val="%1."/>
      <w:lvlJc w:val="left"/>
      <w:pPr>
        <w:ind w:left="360" w:hanging="360"/>
      </w:pPr>
    </w:lvl>
    <w:lvl w:ilvl="1">
      <w:start w:val="1"/>
      <w:numFmt w:val="decimal"/>
      <w:pStyle w:val="DOL-H2"/>
      <w:lvlText w:val="%1.%2."/>
      <w:lvlJc w:val="left"/>
      <w:pPr>
        <w:ind w:left="792" w:hanging="432"/>
      </w:pPr>
    </w:lvl>
    <w:lvl w:ilvl="2">
      <w:start w:val="1"/>
      <w:numFmt w:val="decimal"/>
      <w:pStyle w:val="DOLH3"/>
      <w:lvlText w:val="%1.%2.%3."/>
      <w:lvlJc w:val="left"/>
      <w:pPr>
        <w:ind w:left="1224" w:hanging="504"/>
      </w:pPr>
    </w:lvl>
    <w:lvl w:ilvl="3">
      <w:start w:val="1"/>
      <w:numFmt w:val="decimal"/>
      <w:pStyle w:val="DOLH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0455E75"/>
    <w:multiLevelType w:val="hybridMultilevel"/>
    <w:tmpl w:val="68EA4FDE"/>
    <w:lvl w:ilvl="0" w:tplc="8CE6EF16">
      <w:start w:val="1"/>
      <w:numFmt w:val="upperLetter"/>
      <w:pStyle w:val="Poduroven5sodrazkamiA"/>
      <w:lvlText w:val="(%1)"/>
      <w:lvlJc w:val="left"/>
      <w:pPr>
        <w:ind w:left="2847" w:hanging="360"/>
      </w:pPr>
      <w:rPr>
        <w:rFonts w:hint="default"/>
      </w:rPr>
    </w:lvl>
    <w:lvl w:ilvl="1" w:tplc="041B0019" w:tentative="1">
      <w:start w:val="1"/>
      <w:numFmt w:val="lowerLetter"/>
      <w:lvlText w:val="%2."/>
      <w:lvlJc w:val="left"/>
      <w:pPr>
        <w:ind w:left="3567" w:hanging="360"/>
      </w:pPr>
    </w:lvl>
    <w:lvl w:ilvl="2" w:tplc="041B001B" w:tentative="1">
      <w:start w:val="1"/>
      <w:numFmt w:val="lowerRoman"/>
      <w:lvlText w:val="%3."/>
      <w:lvlJc w:val="right"/>
      <w:pPr>
        <w:ind w:left="4287" w:hanging="180"/>
      </w:pPr>
    </w:lvl>
    <w:lvl w:ilvl="3" w:tplc="041B000F" w:tentative="1">
      <w:start w:val="1"/>
      <w:numFmt w:val="decimal"/>
      <w:lvlText w:val="%4."/>
      <w:lvlJc w:val="left"/>
      <w:pPr>
        <w:ind w:left="5007" w:hanging="360"/>
      </w:pPr>
    </w:lvl>
    <w:lvl w:ilvl="4" w:tplc="041B0019" w:tentative="1">
      <w:start w:val="1"/>
      <w:numFmt w:val="lowerLetter"/>
      <w:lvlText w:val="%5."/>
      <w:lvlJc w:val="left"/>
      <w:pPr>
        <w:ind w:left="5727" w:hanging="360"/>
      </w:pPr>
    </w:lvl>
    <w:lvl w:ilvl="5" w:tplc="041B001B" w:tentative="1">
      <w:start w:val="1"/>
      <w:numFmt w:val="lowerRoman"/>
      <w:lvlText w:val="%6."/>
      <w:lvlJc w:val="right"/>
      <w:pPr>
        <w:ind w:left="6447" w:hanging="180"/>
      </w:pPr>
    </w:lvl>
    <w:lvl w:ilvl="6" w:tplc="041B000F" w:tentative="1">
      <w:start w:val="1"/>
      <w:numFmt w:val="decimal"/>
      <w:lvlText w:val="%7."/>
      <w:lvlJc w:val="left"/>
      <w:pPr>
        <w:ind w:left="7167" w:hanging="360"/>
      </w:pPr>
    </w:lvl>
    <w:lvl w:ilvl="7" w:tplc="041B0019" w:tentative="1">
      <w:start w:val="1"/>
      <w:numFmt w:val="lowerLetter"/>
      <w:lvlText w:val="%8."/>
      <w:lvlJc w:val="left"/>
      <w:pPr>
        <w:ind w:left="7887" w:hanging="360"/>
      </w:pPr>
    </w:lvl>
    <w:lvl w:ilvl="8" w:tplc="041B001B" w:tentative="1">
      <w:start w:val="1"/>
      <w:numFmt w:val="lowerRoman"/>
      <w:lvlText w:val="%9."/>
      <w:lvlJc w:val="right"/>
      <w:pPr>
        <w:ind w:left="8607" w:hanging="180"/>
      </w:pPr>
    </w:lvl>
  </w:abstractNum>
  <w:abstractNum w:abstractNumId="16" w15:restartNumberingAfterBreak="0">
    <w:nsid w:val="76B85412"/>
    <w:multiLevelType w:val="hybridMultilevel"/>
    <w:tmpl w:val="5AD61962"/>
    <w:lvl w:ilvl="0" w:tplc="041B0001">
      <w:start w:val="1"/>
      <w:numFmt w:val="bullet"/>
      <w:lvlText w:val=""/>
      <w:lvlJc w:val="left"/>
      <w:pPr>
        <w:ind w:left="2138" w:hanging="360"/>
      </w:pPr>
      <w:rPr>
        <w:rFonts w:ascii="Symbol" w:hAnsi="Symbol" w:hint="default"/>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17" w15:restartNumberingAfterBreak="0">
    <w:nsid w:val="7DAC12A9"/>
    <w:multiLevelType w:val="hybridMultilevel"/>
    <w:tmpl w:val="3ADA4D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203451105">
    <w:abstractNumId w:val="10"/>
  </w:num>
  <w:num w:numId="2" w16cid:durableId="650794040">
    <w:abstractNumId w:val="1"/>
  </w:num>
  <w:num w:numId="3" w16cid:durableId="647130619">
    <w:abstractNumId w:val="4"/>
  </w:num>
  <w:num w:numId="4" w16cid:durableId="29453601">
    <w:abstractNumId w:val="14"/>
  </w:num>
  <w:num w:numId="5" w16cid:durableId="765662135">
    <w:abstractNumId w:val="14"/>
    <w:lvlOverride w:ilvl="0">
      <w:lvl w:ilvl="0">
        <w:start w:val="1"/>
        <w:numFmt w:val="decimal"/>
        <w:pStyle w:val="DOLH1"/>
        <w:lvlText w:val="%1."/>
        <w:lvlJc w:val="left"/>
        <w:pPr>
          <w:ind w:left="360" w:hanging="360"/>
        </w:pPr>
        <w:rPr>
          <w:rFonts w:hint="default"/>
        </w:rPr>
      </w:lvl>
    </w:lvlOverride>
    <w:lvlOverride w:ilvl="1">
      <w:lvl w:ilvl="1">
        <w:start w:val="1"/>
        <w:numFmt w:val="decimal"/>
        <w:pStyle w:val="DOL-H2"/>
        <w:lvlText w:val="%1.%2."/>
        <w:lvlJc w:val="left"/>
        <w:pPr>
          <w:ind w:left="792" w:hanging="432"/>
        </w:pPr>
        <w:rPr>
          <w:rFonts w:hint="default"/>
        </w:rPr>
      </w:lvl>
    </w:lvlOverride>
    <w:lvlOverride w:ilvl="2">
      <w:lvl w:ilvl="2">
        <w:start w:val="1"/>
        <w:numFmt w:val="lowerRoman"/>
        <w:lvlRestart w:val="1"/>
        <w:pStyle w:val="DOLH3"/>
        <w:lvlText w:val="%3)"/>
        <w:lvlJc w:val="left"/>
        <w:pPr>
          <w:ind w:left="1224" w:hanging="504"/>
        </w:pPr>
        <w:rPr>
          <w:rFonts w:hint="default"/>
        </w:rPr>
      </w:lvl>
    </w:lvlOverride>
    <w:lvlOverride w:ilvl="3">
      <w:lvl w:ilvl="3">
        <w:start w:val="1"/>
        <w:numFmt w:val="decimal"/>
        <w:pStyle w:val="DOLH4"/>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16cid:durableId="1372999478">
    <w:abstractNumId w:val="14"/>
    <w:lvlOverride w:ilvl="0">
      <w:lvl w:ilvl="0">
        <w:start w:val="1"/>
        <w:numFmt w:val="decimal"/>
        <w:pStyle w:val="DOLH1"/>
        <w:lvlText w:val="%1."/>
        <w:lvlJc w:val="left"/>
        <w:pPr>
          <w:ind w:left="360" w:hanging="360"/>
        </w:pPr>
        <w:rPr>
          <w:rFonts w:hint="default"/>
        </w:rPr>
      </w:lvl>
    </w:lvlOverride>
    <w:lvlOverride w:ilvl="1">
      <w:lvl w:ilvl="1">
        <w:start w:val="1"/>
        <w:numFmt w:val="decimal"/>
        <w:pStyle w:val="DOL-H2"/>
        <w:lvlText w:val="%1.%2."/>
        <w:lvlJc w:val="left"/>
        <w:pPr>
          <w:ind w:left="792" w:hanging="432"/>
        </w:pPr>
        <w:rPr>
          <w:rFonts w:hint="default"/>
        </w:rPr>
      </w:lvl>
    </w:lvlOverride>
    <w:lvlOverride w:ilvl="2">
      <w:lvl w:ilvl="2">
        <w:start w:val="1"/>
        <w:numFmt w:val="lowerRoman"/>
        <w:lvlRestart w:val="1"/>
        <w:pStyle w:val="DOLH3"/>
        <w:lvlText w:val="%3)"/>
        <w:lvlJc w:val="left"/>
        <w:pPr>
          <w:ind w:left="1224" w:hanging="504"/>
        </w:pPr>
        <w:rPr>
          <w:rFonts w:hint="default"/>
        </w:rPr>
      </w:lvl>
    </w:lvlOverride>
    <w:lvlOverride w:ilvl="3">
      <w:lvl w:ilvl="3">
        <w:start w:val="1"/>
        <w:numFmt w:val="upperLetter"/>
        <w:lvlRestart w:val="1"/>
        <w:pStyle w:val="DOLH4"/>
        <w:lvlText w:val="(%4)"/>
        <w:lvlJc w:val="left"/>
        <w:pPr>
          <w:tabs>
            <w:tab w:val="num" w:pos="1701"/>
          </w:tabs>
          <w:ind w:left="1701" w:hanging="62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1588345571">
    <w:abstractNumId w:val="17"/>
  </w:num>
  <w:num w:numId="8" w16cid:durableId="482547264">
    <w:abstractNumId w:val="13"/>
  </w:num>
  <w:num w:numId="9" w16cid:durableId="16976556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2214473">
    <w:abstractNumId w:val="8"/>
  </w:num>
  <w:num w:numId="11" w16cid:durableId="1015350499">
    <w:abstractNumId w:val="6"/>
  </w:num>
  <w:num w:numId="12" w16cid:durableId="1862359562">
    <w:abstractNumId w:val="0"/>
  </w:num>
  <w:num w:numId="13" w16cid:durableId="2014213979">
    <w:abstractNumId w:val="7"/>
  </w:num>
  <w:num w:numId="14" w16cid:durableId="1889027760">
    <w:abstractNumId w:val="0"/>
    <w:lvlOverride w:ilvl="0">
      <w:startOverride w:val="1"/>
    </w:lvlOverride>
  </w:num>
  <w:num w:numId="15" w16cid:durableId="623385637">
    <w:abstractNumId w:val="15"/>
  </w:num>
  <w:num w:numId="16" w16cid:durableId="592399628">
    <w:abstractNumId w:val="3"/>
  </w:num>
  <w:num w:numId="17" w16cid:durableId="524249780">
    <w:abstractNumId w:val="16"/>
  </w:num>
  <w:num w:numId="18" w16cid:durableId="1540777424">
    <w:abstractNumId w:val="12"/>
  </w:num>
  <w:num w:numId="19" w16cid:durableId="1275014430">
    <w:abstractNumId w:val="11"/>
  </w:num>
  <w:num w:numId="20" w16cid:durableId="79721536">
    <w:abstractNumId w:val="2"/>
  </w:num>
  <w:num w:numId="21" w16cid:durableId="355351040">
    <w:abstractNumId w:val="9"/>
  </w:num>
  <w:num w:numId="22" w16cid:durableId="1278639808">
    <w:abstractNumId w:val="4"/>
    <w:lvlOverride w:ilvl="0">
      <w:startOverride w:val="1"/>
    </w:lvlOverride>
  </w:num>
  <w:num w:numId="23" w16cid:durableId="905913828">
    <w:abstractNumId w:val="4"/>
    <w:lvlOverride w:ilvl="0">
      <w:startOverride w:val="1"/>
    </w:lvlOverride>
  </w:num>
  <w:num w:numId="24" w16cid:durableId="33727323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2"/>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79B"/>
    <w:rsid w:val="000010D9"/>
    <w:rsid w:val="0000341C"/>
    <w:rsid w:val="00003472"/>
    <w:rsid w:val="00003EB6"/>
    <w:rsid w:val="00003FD9"/>
    <w:rsid w:val="000041D2"/>
    <w:rsid w:val="000044A5"/>
    <w:rsid w:val="000045A6"/>
    <w:rsid w:val="00004885"/>
    <w:rsid w:val="00004C1A"/>
    <w:rsid w:val="000055D0"/>
    <w:rsid w:val="000066BA"/>
    <w:rsid w:val="00006B3C"/>
    <w:rsid w:val="00007499"/>
    <w:rsid w:val="00010145"/>
    <w:rsid w:val="00010426"/>
    <w:rsid w:val="00010963"/>
    <w:rsid w:val="00011290"/>
    <w:rsid w:val="00011577"/>
    <w:rsid w:val="000116BF"/>
    <w:rsid w:val="00011CD1"/>
    <w:rsid w:val="000122E6"/>
    <w:rsid w:val="0001261C"/>
    <w:rsid w:val="000126E4"/>
    <w:rsid w:val="00012768"/>
    <w:rsid w:val="00012BC2"/>
    <w:rsid w:val="00012CFA"/>
    <w:rsid w:val="0001308A"/>
    <w:rsid w:val="000131D5"/>
    <w:rsid w:val="000133D0"/>
    <w:rsid w:val="00013BFC"/>
    <w:rsid w:val="00014AE9"/>
    <w:rsid w:val="00015C10"/>
    <w:rsid w:val="00016587"/>
    <w:rsid w:val="00016F7A"/>
    <w:rsid w:val="000172D3"/>
    <w:rsid w:val="00017D3B"/>
    <w:rsid w:val="000200BB"/>
    <w:rsid w:val="00020676"/>
    <w:rsid w:val="000206DB"/>
    <w:rsid w:val="0002075A"/>
    <w:rsid w:val="00020C75"/>
    <w:rsid w:val="00022019"/>
    <w:rsid w:val="0002220A"/>
    <w:rsid w:val="000225B9"/>
    <w:rsid w:val="000226D2"/>
    <w:rsid w:val="00022CD8"/>
    <w:rsid w:val="00022F54"/>
    <w:rsid w:val="00022F9E"/>
    <w:rsid w:val="00023A6C"/>
    <w:rsid w:val="00023AB7"/>
    <w:rsid w:val="00023E38"/>
    <w:rsid w:val="000242BE"/>
    <w:rsid w:val="000243D7"/>
    <w:rsid w:val="00024789"/>
    <w:rsid w:val="0002519B"/>
    <w:rsid w:val="00026639"/>
    <w:rsid w:val="00026BB8"/>
    <w:rsid w:val="00027D2B"/>
    <w:rsid w:val="0003042C"/>
    <w:rsid w:val="00030633"/>
    <w:rsid w:val="00031097"/>
    <w:rsid w:val="0003146A"/>
    <w:rsid w:val="000315AF"/>
    <w:rsid w:val="000319C5"/>
    <w:rsid w:val="00031A9E"/>
    <w:rsid w:val="00031EF5"/>
    <w:rsid w:val="000325DC"/>
    <w:rsid w:val="00032A61"/>
    <w:rsid w:val="00032F3B"/>
    <w:rsid w:val="000344BA"/>
    <w:rsid w:val="000347A8"/>
    <w:rsid w:val="000348E6"/>
    <w:rsid w:val="0003493C"/>
    <w:rsid w:val="000349ED"/>
    <w:rsid w:val="00034A2B"/>
    <w:rsid w:val="00034F9D"/>
    <w:rsid w:val="00035CED"/>
    <w:rsid w:val="00036147"/>
    <w:rsid w:val="00036D5B"/>
    <w:rsid w:val="000370B2"/>
    <w:rsid w:val="000371D3"/>
    <w:rsid w:val="00040162"/>
    <w:rsid w:val="0004064F"/>
    <w:rsid w:val="000423FE"/>
    <w:rsid w:val="0004242A"/>
    <w:rsid w:val="000426B9"/>
    <w:rsid w:val="000429A4"/>
    <w:rsid w:val="000429CA"/>
    <w:rsid w:val="00042B6D"/>
    <w:rsid w:val="00043014"/>
    <w:rsid w:val="00043078"/>
    <w:rsid w:val="00043F7D"/>
    <w:rsid w:val="000446AE"/>
    <w:rsid w:val="000446B9"/>
    <w:rsid w:val="00044B40"/>
    <w:rsid w:val="000451B9"/>
    <w:rsid w:val="00046D12"/>
    <w:rsid w:val="000470F2"/>
    <w:rsid w:val="00047BDB"/>
    <w:rsid w:val="00051146"/>
    <w:rsid w:val="00051369"/>
    <w:rsid w:val="0005146F"/>
    <w:rsid w:val="00052336"/>
    <w:rsid w:val="000523DF"/>
    <w:rsid w:val="00052623"/>
    <w:rsid w:val="00052657"/>
    <w:rsid w:val="000529BD"/>
    <w:rsid w:val="00052C54"/>
    <w:rsid w:val="00053792"/>
    <w:rsid w:val="0005496D"/>
    <w:rsid w:val="00054D15"/>
    <w:rsid w:val="000556F3"/>
    <w:rsid w:val="00055B60"/>
    <w:rsid w:val="00055F1F"/>
    <w:rsid w:val="00056092"/>
    <w:rsid w:val="000561DD"/>
    <w:rsid w:val="00056323"/>
    <w:rsid w:val="00057331"/>
    <w:rsid w:val="000600B7"/>
    <w:rsid w:val="00060915"/>
    <w:rsid w:val="00060AE0"/>
    <w:rsid w:val="00062232"/>
    <w:rsid w:val="00062298"/>
    <w:rsid w:val="0006291E"/>
    <w:rsid w:val="00063B3E"/>
    <w:rsid w:val="00063EC8"/>
    <w:rsid w:val="000647F8"/>
    <w:rsid w:val="00064A98"/>
    <w:rsid w:val="00064C2D"/>
    <w:rsid w:val="00064D08"/>
    <w:rsid w:val="00064E58"/>
    <w:rsid w:val="000650C9"/>
    <w:rsid w:val="0006514B"/>
    <w:rsid w:val="000654F2"/>
    <w:rsid w:val="00066467"/>
    <w:rsid w:val="00066954"/>
    <w:rsid w:val="00066AB0"/>
    <w:rsid w:val="00066D6A"/>
    <w:rsid w:val="0006735F"/>
    <w:rsid w:val="00067DC4"/>
    <w:rsid w:val="0007032E"/>
    <w:rsid w:val="00070740"/>
    <w:rsid w:val="000707E8"/>
    <w:rsid w:val="000716F6"/>
    <w:rsid w:val="000729EB"/>
    <w:rsid w:val="00072F39"/>
    <w:rsid w:val="00073458"/>
    <w:rsid w:val="00074CBC"/>
    <w:rsid w:val="00074D40"/>
    <w:rsid w:val="000756B4"/>
    <w:rsid w:val="00075B58"/>
    <w:rsid w:val="000762CB"/>
    <w:rsid w:val="00076A2B"/>
    <w:rsid w:val="00077080"/>
    <w:rsid w:val="000775B0"/>
    <w:rsid w:val="00077AED"/>
    <w:rsid w:val="00077AF4"/>
    <w:rsid w:val="00077C6D"/>
    <w:rsid w:val="0008047D"/>
    <w:rsid w:val="00080630"/>
    <w:rsid w:val="00080D08"/>
    <w:rsid w:val="00080F9C"/>
    <w:rsid w:val="00081E79"/>
    <w:rsid w:val="0008228B"/>
    <w:rsid w:val="000828B9"/>
    <w:rsid w:val="00082ABB"/>
    <w:rsid w:val="00083540"/>
    <w:rsid w:val="000837E7"/>
    <w:rsid w:val="000843A0"/>
    <w:rsid w:val="0008489E"/>
    <w:rsid w:val="00084F3F"/>
    <w:rsid w:val="00085FA9"/>
    <w:rsid w:val="00086F82"/>
    <w:rsid w:val="00087E0D"/>
    <w:rsid w:val="000901C7"/>
    <w:rsid w:val="00090A34"/>
    <w:rsid w:val="00090E21"/>
    <w:rsid w:val="00090FCF"/>
    <w:rsid w:val="000910C6"/>
    <w:rsid w:val="000913AF"/>
    <w:rsid w:val="00091F1B"/>
    <w:rsid w:val="0009260E"/>
    <w:rsid w:val="000929B4"/>
    <w:rsid w:val="000932E1"/>
    <w:rsid w:val="000932F1"/>
    <w:rsid w:val="0009356E"/>
    <w:rsid w:val="000939B7"/>
    <w:rsid w:val="00094334"/>
    <w:rsid w:val="000951AC"/>
    <w:rsid w:val="00095CDD"/>
    <w:rsid w:val="00095DDA"/>
    <w:rsid w:val="00096644"/>
    <w:rsid w:val="00096750"/>
    <w:rsid w:val="00097407"/>
    <w:rsid w:val="000A047D"/>
    <w:rsid w:val="000A0E0F"/>
    <w:rsid w:val="000A0E3E"/>
    <w:rsid w:val="000A14F6"/>
    <w:rsid w:val="000A183A"/>
    <w:rsid w:val="000A187D"/>
    <w:rsid w:val="000A1C4D"/>
    <w:rsid w:val="000A2059"/>
    <w:rsid w:val="000A21B2"/>
    <w:rsid w:val="000A363E"/>
    <w:rsid w:val="000A3CC7"/>
    <w:rsid w:val="000A4A07"/>
    <w:rsid w:val="000A4D4C"/>
    <w:rsid w:val="000A5B0B"/>
    <w:rsid w:val="000A6522"/>
    <w:rsid w:val="000A6830"/>
    <w:rsid w:val="000A694B"/>
    <w:rsid w:val="000A6CB2"/>
    <w:rsid w:val="000A6F73"/>
    <w:rsid w:val="000A7B5E"/>
    <w:rsid w:val="000A7D0D"/>
    <w:rsid w:val="000A7D3D"/>
    <w:rsid w:val="000B0999"/>
    <w:rsid w:val="000B0BC4"/>
    <w:rsid w:val="000B338B"/>
    <w:rsid w:val="000B3BC4"/>
    <w:rsid w:val="000B40AA"/>
    <w:rsid w:val="000B46AE"/>
    <w:rsid w:val="000B46C1"/>
    <w:rsid w:val="000B5E8F"/>
    <w:rsid w:val="000B6540"/>
    <w:rsid w:val="000B6E61"/>
    <w:rsid w:val="000B7F35"/>
    <w:rsid w:val="000C0373"/>
    <w:rsid w:val="000C08A3"/>
    <w:rsid w:val="000C0A8F"/>
    <w:rsid w:val="000C0C56"/>
    <w:rsid w:val="000C0E5C"/>
    <w:rsid w:val="000C14D8"/>
    <w:rsid w:val="000C17C2"/>
    <w:rsid w:val="000C1ED8"/>
    <w:rsid w:val="000C2017"/>
    <w:rsid w:val="000C2073"/>
    <w:rsid w:val="000C2645"/>
    <w:rsid w:val="000C2751"/>
    <w:rsid w:val="000C2BAC"/>
    <w:rsid w:val="000C3087"/>
    <w:rsid w:val="000C3388"/>
    <w:rsid w:val="000C372E"/>
    <w:rsid w:val="000C3B30"/>
    <w:rsid w:val="000C449B"/>
    <w:rsid w:val="000C44CF"/>
    <w:rsid w:val="000C478F"/>
    <w:rsid w:val="000C4D8A"/>
    <w:rsid w:val="000C5645"/>
    <w:rsid w:val="000C5CA1"/>
    <w:rsid w:val="000C5D61"/>
    <w:rsid w:val="000C6A7B"/>
    <w:rsid w:val="000C7011"/>
    <w:rsid w:val="000C7285"/>
    <w:rsid w:val="000C7EBE"/>
    <w:rsid w:val="000D0858"/>
    <w:rsid w:val="000D0A19"/>
    <w:rsid w:val="000D0A74"/>
    <w:rsid w:val="000D10E0"/>
    <w:rsid w:val="000D1A0C"/>
    <w:rsid w:val="000D1D89"/>
    <w:rsid w:val="000D28A1"/>
    <w:rsid w:val="000D297D"/>
    <w:rsid w:val="000D2B24"/>
    <w:rsid w:val="000D2D59"/>
    <w:rsid w:val="000D2FE2"/>
    <w:rsid w:val="000D36C8"/>
    <w:rsid w:val="000D4616"/>
    <w:rsid w:val="000D486D"/>
    <w:rsid w:val="000D4883"/>
    <w:rsid w:val="000D4E3C"/>
    <w:rsid w:val="000D528C"/>
    <w:rsid w:val="000D54B1"/>
    <w:rsid w:val="000D5BEE"/>
    <w:rsid w:val="000D6129"/>
    <w:rsid w:val="000D62F7"/>
    <w:rsid w:val="000D697E"/>
    <w:rsid w:val="000D774F"/>
    <w:rsid w:val="000D7B91"/>
    <w:rsid w:val="000D7BDF"/>
    <w:rsid w:val="000D7EBC"/>
    <w:rsid w:val="000E009C"/>
    <w:rsid w:val="000E027D"/>
    <w:rsid w:val="000E0F9C"/>
    <w:rsid w:val="000E1285"/>
    <w:rsid w:val="000E20D1"/>
    <w:rsid w:val="000E2106"/>
    <w:rsid w:val="000E2C06"/>
    <w:rsid w:val="000E35F7"/>
    <w:rsid w:val="000E3CF5"/>
    <w:rsid w:val="000E471D"/>
    <w:rsid w:val="000E4CBD"/>
    <w:rsid w:val="000E551D"/>
    <w:rsid w:val="000E5FF6"/>
    <w:rsid w:val="000E6028"/>
    <w:rsid w:val="000E621C"/>
    <w:rsid w:val="000E6668"/>
    <w:rsid w:val="000E6CD4"/>
    <w:rsid w:val="000E700F"/>
    <w:rsid w:val="000F0130"/>
    <w:rsid w:val="000F16A7"/>
    <w:rsid w:val="000F16BD"/>
    <w:rsid w:val="000F17CA"/>
    <w:rsid w:val="000F1C99"/>
    <w:rsid w:val="000F2515"/>
    <w:rsid w:val="000F2D61"/>
    <w:rsid w:val="000F382C"/>
    <w:rsid w:val="000F394E"/>
    <w:rsid w:val="000F475F"/>
    <w:rsid w:val="000F49A7"/>
    <w:rsid w:val="000F4D91"/>
    <w:rsid w:val="000F5BF5"/>
    <w:rsid w:val="000F5F2B"/>
    <w:rsid w:val="000F6054"/>
    <w:rsid w:val="000F60E6"/>
    <w:rsid w:val="000F6171"/>
    <w:rsid w:val="000F6653"/>
    <w:rsid w:val="000F6880"/>
    <w:rsid w:val="000F6C43"/>
    <w:rsid w:val="000F6FBB"/>
    <w:rsid w:val="00100030"/>
    <w:rsid w:val="00101206"/>
    <w:rsid w:val="00101BAA"/>
    <w:rsid w:val="00101C04"/>
    <w:rsid w:val="0010226D"/>
    <w:rsid w:val="0010255C"/>
    <w:rsid w:val="00103B7D"/>
    <w:rsid w:val="00104DFA"/>
    <w:rsid w:val="00105070"/>
    <w:rsid w:val="0010528A"/>
    <w:rsid w:val="00106410"/>
    <w:rsid w:val="00106DB5"/>
    <w:rsid w:val="001073DE"/>
    <w:rsid w:val="0010796E"/>
    <w:rsid w:val="00107A2D"/>
    <w:rsid w:val="00110039"/>
    <w:rsid w:val="0011087F"/>
    <w:rsid w:val="0011131D"/>
    <w:rsid w:val="001113D3"/>
    <w:rsid w:val="00111D77"/>
    <w:rsid w:val="00111E89"/>
    <w:rsid w:val="0011205B"/>
    <w:rsid w:val="001122A3"/>
    <w:rsid w:val="00112965"/>
    <w:rsid w:val="0011336C"/>
    <w:rsid w:val="001133C6"/>
    <w:rsid w:val="00113D99"/>
    <w:rsid w:val="0011499F"/>
    <w:rsid w:val="00114E6B"/>
    <w:rsid w:val="00114EE3"/>
    <w:rsid w:val="001150C9"/>
    <w:rsid w:val="00115B50"/>
    <w:rsid w:val="001167CB"/>
    <w:rsid w:val="00116BD8"/>
    <w:rsid w:val="00116FF2"/>
    <w:rsid w:val="00117FA1"/>
    <w:rsid w:val="00120631"/>
    <w:rsid w:val="0012082B"/>
    <w:rsid w:val="001209CC"/>
    <w:rsid w:val="001214DE"/>
    <w:rsid w:val="0012166F"/>
    <w:rsid w:val="00121E46"/>
    <w:rsid w:val="00122A98"/>
    <w:rsid w:val="00122AFB"/>
    <w:rsid w:val="0012306B"/>
    <w:rsid w:val="0012355F"/>
    <w:rsid w:val="00123713"/>
    <w:rsid w:val="00123A5B"/>
    <w:rsid w:val="00123D04"/>
    <w:rsid w:val="0012465E"/>
    <w:rsid w:val="00124942"/>
    <w:rsid w:val="00125288"/>
    <w:rsid w:val="0012579B"/>
    <w:rsid w:val="00125929"/>
    <w:rsid w:val="00125D41"/>
    <w:rsid w:val="00126579"/>
    <w:rsid w:val="001265BD"/>
    <w:rsid w:val="00126A10"/>
    <w:rsid w:val="001274E1"/>
    <w:rsid w:val="001276FD"/>
    <w:rsid w:val="001278A9"/>
    <w:rsid w:val="00127ABF"/>
    <w:rsid w:val="00130C70"/>
    <w:rsid w:val="00130E34"/>
    <w:rsid w:val="00130EA2"/>
    <w:rsid w:val="00131278"/>
    <w:rsid w:val="001319F1"/>
    <w:rsid w:val="00131F9C"/>
    <w:rsid w:val="00132D78"/>
    <w:rsid w:val="00132EA9"/>
    <w:rsid w:val="00134192"/>
    <w:rsid w:val="001341E0"/>
    <w:rsid w:val="001345F7"/>
    <w:rsid w:val="0013471C"/>
    <w:rsid w:val="00134799"/>
    <w:rsid w:val="001348C0"/>
    <w:rsid w:val="00134E4F"/>
    <w:rsid w:val="001359BE"/>
    <w:rsid w:val="00135E32"/>
    <w:rsid w:val="001369BA"/>
    <w:rsid w:val="00140536"/>
    <w:rsid w:val="00140D16"/>
    <w:rsid w:val="001410DA"/>
    <w:rsid w:val="00141289"/>
    <w:rsid w:val="00142222"/>
    <w:rsid w:val="0014225E"/>
    <w:rsid w:val="0014280A"/>
    <w:rsid w:val="001430E8"/>
    <w:rsid w:val="001439AE"/>
    <w:rsid w:val="001441BB"/>
    <w:rsid w:val="0014432A"/>
    <w:rsid w:val="0014433E"/>
    <w:rsid w:val="001454F4"/>
    <w:rsid w:val="001456F3"/>
    <w:rsid w:val="00145886"/>
    <w:rsid w:val="001458EC"/>
    <w:rsid w:val="00145A3D"/>
    <w:rsid w:val="00145B67"/>
    <w:rsid w:val="00146B17"/>
    <w:rsid w:val="00146E49"/>
    <w:rsid w:val="001471F7"/>
    <w:rsid w:val="001478C4"/>
    <w:rsid w:val="00147BD7"/>
    <w:rsid w:val="00147CBD"/>
    <w:rsid w:val="001502C6"/>
    <w:rsid w:val="0015063D"/>
    <w:rsid w:val="00150DFF"/>
    <w:rsid w:val="00150E21"/>
    <w:rsid w:val="00151A12"/>
    <w:rsid w:val="00151C3E"/>
    <w:rsid w:val="00152682"/>
    <w:rsid w:val="001528A2"/>
    <w:rsid w:val="00152CD3"/>
    <w:rsid w:val="00153C7D"/>
    <w:rsid w:val="00154CE6"/>
    <w:rsid w:val="001556FF"/>
    <w:rsid w:val="001565CB"/>
    <w:rsid w:val="001566A4"/>
    <w:rsid w:val="001566EC"/>
    <w:rsid w:val="001576A5"/>
    <w:rsid w:val="00157D5F"/>
    <w:rsid w:val="00157E1E"/>
    <w:rsid w:val="00160825"/>
    <w:rsid w:val="00160D02"/>
    <w:rsid w:val="001616AC"/>
    <w:rsid w:val="0016197C"/>
    <w:rsid w:val="00162958"/>
    <w:rsid w:val="00163817"/>
    <w:rsid w:val="001641E8"/>
    <w:rsid w:val="0016443A"/>
    <w:rsid w:val="00164678"/>
    <w:rsid w:val="0016482B"/>
    <w:rsid w:val="00164A5B"/>
    <w:rsid w:val="00164A8A"/>
    <w:rsid w:val="00165827"/>
    <w:rsid w:val="0016606F"/>
    <w:rsid w:val="00166C9D"/>
    <w:rsid w:val="00167636"/>
    <w:rsid w:val="00167876"/>
    <w:rsid w:val="00167BC6"/>
    <w:rsid w:val="001705BE"/>
    <w:rsid w:val="00170773"/>
    <w:rsid w:val="0017088C"/>
    <w:rsid w:val="00171C7B"/>
    <w:rsid w:val="00171ECB"/>
    <w:rsid w:val="00172189"/>
    <w:rsid w:val="001726D9"/>
    <w:rsid w:val="00173291"/>
    <w:rsid w:val="0017340B"/>
    <w:rsid w:val="001737AC"/>
    <w:rsid w:val="00173D9B"/>
    <w:rsid w:val="001746C7"/>
    <w:rsid w:val="00174B1F"/>
    <w:rsid w:val="001756A9"/>
    <w:rsid w:val="00175B72"/>
    <w:rsid w:val="00175DF7"/>
    <w:rsid w:val="00175EB1"/>
    <w:rsid w:val="001766B9"/>
    <w:rsid w:val="0017693F"/>
    <w:rsid w:val="00176981"/>
    <w:rsid w:val="00176D2B"/>
    <w:rsid w:val="00176FE2"/>
    <w:rsid w:val="001771FC"/>
    <w:rsid w:val="00177766"/>
    <w:rsid w:val="001777E9"/>
    <w:rsid w:val="00177C7B"/>
    <w:rsid w:val="00177EDD"/>
    <w:rsid w:val="001802B9"/>
    <w:rsid w:val="00180785"/>
    <w:rsid w:val="00180C72"/>
    <w:rsid w:val="0018102B"/>
    <w:rsid w:val="001810B6"/>
    <w:rsid w:val="0018115D"/>
    <w:rsid w:val="00181803"/>
    <w:rsid w:val="001821B4"/>
    <w:rsid w:val="0018242C"/>
    <w:rsid w:val="00183114"/>
    <w:rsid w:val="0018409D"/>
    <w:rsid w:val="0018521A"/>
    <w:rsid w:val="00186042"/>
    <w:rsid w:val="00186194"/>
    <w:rsid w:val="0018687D"/>
    <w:rsid w:val="00187B7C"/>
    <w:rsid w:val="00190653"/>
    <w:rsid w:val="001909F2"/>
    <w:rsid w:val="001913CF"/>
    <w:rsid w:val="00191451"/>
    <w:rsid w:val="001917A9"/>
    <w:rsid w:val="00191975"/>
    <w:rsid w:val="0019249E"/>
    <w:rsid w:val="00192766"/>
    <w:rsid w:val="001927CE"/>
    <w:rsid w:val="00193EA4"/>
    <w:rsid w:val="00194AA4"/>
    <w:rsid w:val="001957F9"/>
    <w:rsid w:val="00195B7C"/>
    <w:rsid w:val="00196868"/>
    <w:rsid w:val="00196C54"/>
    <w:rsid w:val="001974CD"/>
    <w:rsid w:val="001974DA"/>
    <w:rsid w:val="00197AF0"/>
    <w:rsid w:val="00197E7F"/>
    <w:rsid w:val="00197FC1"/>
    <w:rsid w:val="001A09A7"/>
    <w:rsid w:val="001A0B5B"/>
    <w:rsid w:val="001A0B63"/>
    <w:rsid w:val="001A0DDD"/>
    <w:rsid w:val="001A1357"/>
    <w:rsid w:val="001A1377"/>
    <w:rsid w:val="001A1391"/>
    <w:rsid w:val="001A1BC8"/>
    <w:rsid w:val="001A21E2"/>
    <w:rsid w:val="001A25F0"/>
    <w:rsid w:val="001A39E0"/>
    <w:rsid w:val="001A3AC8"/>
    <w:rsid w:val="001A3DB9"/>
    <w:rsid w:val="001A4352"/>
    <w:rsid w:val="001A43CD"/>
    <w:rsid w:val="001A4DE3"/>
    <w:rsid w:val="001A6397"/>
    <w:rsid w:val="001A63BE"/>
    <w:rsid w:val="001A6C72"/>
    <w:rsid w:val="001A70AE"/>
    <w:rsid w:val="001A72BF"/>
    <w:rsid w:val="001A75DE"/>
    <w:rsid w:val="001A7852"/>
    <w:rsid w:val="001A7D51"/>
    <w:rsid w:val="001B023A"/>
    <w:rsid w:val="001B083F"/>
    <w:rsid w:val="001B094D"/>
    <w:rsid w:val="001B0A35"/>
    <w:rsid w:val="001B11DF"/>
    <w:rsid w:val="001B162D"/>
    <w:rsid w:val="001B185A"/>
    <w:rsid w:val="001B1927"/>
    <w:rsid w:val="001B19AD"/>
    <w:rsid w:val="001B202A"/>
    <w:rsid w:val="001B3238"/>
    <w:rsid w:val="001B3974"/>
    <w:rsid w:val="001B429D"/>
    <w:rsid w:val="001B452A"/>
    <w:rsid w:val="001B4729"/>
    <w:rsid w:val="001B4A10"/>
    <w:rsid w:val="001B5007"/>
    <w:rsid w:val="001B5E81"/>
    <w:rsid w:val="001B5EBB"/>
    <w:rsid w:val="001B6504"/>
    <w:rsid w:val="001B69D0"/>
    <w:rsid w:val="001B7324"/>
    <w:rsid w:val="001C05EC"/>
    <w:rsid w:val="001C0C66"/>
    <w:rsid w:val="001C0E05"/>
    <w:rsid w:val="001C1AE0"/>
    <w:rsid w:val="001C1CCE"/>
    <w:rsid w:val="001C29F4"/>
    <w:rsid w:val="001C32D7"/>
    <w:rsid w:val="001C3534"/>
    <w:rsid w:val="001C381A"/>
    <w:rsid w:val="001C3A2D"/>
    <w:rsid w:val="001C481E"/>
    <w:rsid w:val="001C4ADA"/>
    <w:rsid w:val="001C4D89"/>
    <w:rsid w:val="001C51AF"/>
    <w:rsid w:val="001C5C56"/>
    <w:rsid w:val="001C644B"/>
    <w:rsid w:val="001C761A"/>
    <w:rsid w:val="001C764A"/>
    <w:rsid w:val="001C7C69"/>
    <w:rsid w:val="001C7E87"/>
    <w:rsid w:val="001D0BA2"/>
    <w:rsid w:val="001D1087"/>
    <w:rsid w:val="001D1EF5"/>
    <w:rsid w:val="001D21A4"/>
    <w:rsid w:val="001D26C8"/>
    <w:rsid w:val="001D2D2D"/>
    <w:rsid w:val="001D2E2B"/>
    <w:rsid w:val="001D383F"/>
    <w:rsid w:val="001D46DC"/>
    <w:rsid w:val="001D4916"/>
    <w:rsid w:val="001D5477"/>
    <w:rsid w:val="001D54DB"/>
    <w:rsid w:val="001D5525"/>
    <w:rsid w:val="001D5AEE"/>
    <w:rsid w:val="001D67C0"/>
    <w:rsid w:val="001D72BC"/>
    <w:rsid w:val="001D7646"/>
    <w:rsid w:val="001D7C91"/>
    <w:rsid w:val="001D7E56"/>
    <w:rsid w:val="001D7EC7"/>
    <w:rsid w:val="001E0215"/>
    <w:rsid w:val="001E0DC8"/>
    <w:rsid w:val="001E0EAB"/>
    <w:rsid w:val="001E22D5"/>
    <w:rsid w:val="001E3199"/>
    <w:rsid w:val="001E3B1F"/>
    <w:rsid w:val="001E478C"/>
    <w:rsid w:val="001E4954"/>
    <w:rsid w:val="001E4ABA"/>
    <w:rsid w:val="001E4B8F"/>
    <w:rsid w:val="001E4E22"/>
    <w:rsid w:val="001E5B3D"/>
    <w:rsid w:val="001E5ED8"/>
    <w:rsid w:val="001E5F88"/>
    <w:rsid w:val="001E63EE"/>
    <w:rsid w:val="001E6E2C"/>
    <w:rsid w:val="001E78EE"/>
    <w:rsid w:val="001E7997"/>
    <w:rsid w:val="001F062E"/>
    <w:rsid w:val="001F0B1E"/>
    <w:rsid w:val="001F0CBB"/>
    <w:rsid w:val="001F1CB3"/>
    <w:rsid w:val="001F2053"/>
    <w:rsid w:val="001F2A70"/>
    <w:rsid w:val="001F2C49"/>
    <w:rsid w:val="001F2E43"/>
    <w:rsid w:val="001F3603"/>
    <w:rsid w:val="001F3B4E"/>
    <w:rsid w:val="001F402B"/>
    <w:rsid w:val="001F451D"/>
    <w:rsid w:val="001F51A4"/>
    <w:rsid w:val="001F58A7"/>
    <w:rsid w:val="001F60A1"/>
    <w:rsid w:val="001F6635"/>
    <w:rsid w:val="001F67B2"/>
    <w:rsid w:val="001F7020"/>
    <w:rsid w:val="001F76D5"/>
    <w:rsid w:val="002002E6"/>
    <w:rsid w:val="00200322"/>
    <w:rsid w:val="002006B2"/>
    <w:rsid w:val="00200703"/>
    <w:rsid w:val="00200B02"/>
    <w:rsid w:val="00200FDB"/>
    <w:rsid w:val="002010F5"/>
    <w:rsid w:val="002020E5"/>
    <w:rsid w:val="00202C5A"/>
    <w:rsid w:val="00202D20"/>
    <w:rsid w:val="00202E02"/>
    <w:rsid w:val="00205326"/>
    <w:rsid w:val="0020647F"/>
    <w:rsid w:val="00206D13"/>
    <w:rsid w:val="00207C85"/>
    <w:rsid w:val="00207F24"/>
    <w:rsid w:val="002102CE"/>
    <w:rsid w:val="00210BED"/>
    <w:rsid w:val="002115DE"/>
    <w:rsid w:val="002117AA"/>
    <w:rsid w:val="002124EC"/>
    <w:rsid w:val="00213A02"/>
    <w:rsid w:val="002143BE"/>
    <w:rsid w:val="002144F3"/>
    <w:rsid w:val="0021457F"/>
    <w:rsid w:val="0021495D"/>
    <w:rsid w:val="00215384"/>
    <w:rsid w:val="00215C37"/>
    <w:rsid w:val="002161FD"/>
    <w:rsid w:val="002166FA"/>
    <w:rsid w:val="00216C37"/>
    <w:rsid w:val="0021731C"/>
    <w:rsid w:val="0021740B"/>
    <w:rsid w:val="0021B78F"/>
    <w:rsid w:val="00220143"/>
    <w:rsid w:val="002204DA"/>
    <w:rsid w:val="00220DCF"/>
    <w:rsid w:val="00220F58"/>
    <w:rsid w:val="00221A1B"/>
    <w:rsid w:val="00221C7A"/>
    <w:rsid w:val="00221EA8"/>
    <w:rsid w:val="0022252E"/>
    <w:rsid w:val="00222B67"/>
    <w:rsid w:val="00222F7B"/>
    <w:rsid w:val="00223038"/>
    <w:rsid w:val="002232B0"/>
    <w:rsid w:val="0022350B"/>
    <w:rsid w:val="00224179"/>
    <w:rsid w:val="00225BCB"/>
    <w:rsid w:val="00225CA9"/>
    <w:rsid w:val="0022669A"/>
    <w:rsid w:val="0022714E"/>
    <w:rsid w:val="00227CFA"/>
    <w:rsid w:val="00227DFA"/>
    <w:rsid w:val="002302FB"/>
    <w:rsid w:val="00230518"/>
    <w:rsid w:val="00230535"/>
    <w:rsid w:val="00230C85"/>
    <w:rsid w:val="0023282F"/>
    <w:rsid w:val="00232A8A"/>
    <w:rsid w:val="0023329C"/>
    <w:rsid w:val="00233A1E"/>
    <w:rsid w:val="002342B8"/>
    <w:rsid w:val="0023512A"/>
    <w:rsid w:val="00235732"/>
    <w:rsid w:val="00235F9B"/>
    <w:rsid w:val="0023606C"/>
    <w:rsid w:val="002360CB"/>
    <w:rsid w:val="00236A3A"/>
    <w:rsid w:val="002372B6"/>
    <w:rsid w:val="00237FAB"/>
    <w:rsid w:val="002403D6"/>
    <w:rsid w:val="0024077F"/>
    <w:rsid w:val="00240CE2"/>
    <w:rsid w:val="00241796"/>
    <w:rsid w:val="002417B7"/>
    <w:rsid w:val="00241C51"/>
    <w:rsid w:val="002422C5"/>
    <w:rsid w:val="00242BF4"/>
    <w:rsid w:val="00243353"/>
    <w:rsid w:val="0024438F"/>
    <w:rsid w:val="0024498A"/>
    <w:rsid w:val="00244B4A"/>
    <w:rsid w:val="00244B4C"/>
    <w:rsid w:val="00244B70"/>
    <w:rsid w:val="00244D57"/>
    <w:rsid w:val="00245696"/>
    <w:rsid w:val="002464AA"/>
    <w:rsid w:val="00246C34"/>
    <w:rsid w:val="00247606"/>
    <w:rsid w:val="00247782"/>
    <w:rsid w:val="002478F6"/>
    <w:rsid w:val="0025010B"/>
    <w:rsid w:val="002501A1"/>
    <w:rsid w:val="00250250"/>
    <w:rsid w:val="002503EE"/>
    <w:rsid w:val="00250749"/>
    <w:rsid w:val="002507D4"/>
    <w:rsid w:val="002514A8"/>
    <w:rsid w:val="00251891"/>
    <w:rsid w:val="00251F7F"/>
    <w:rsid w:val="00251FB2"/>
    <w:rsid w:val="002528CB"/>
    <w:rsid w:val="00252CEA"/>
    <w:rsid w:val="00252EBB"/>
    <w:rsid w:val="00253153"/>
    <w:rsid w:val="002533EC"/>
    <w:rsid w:val="0025376E"/>
    <w:rsid w:val="00254613"/>
    <w:rsid w:val="0025462B"/>
    <w:rsid w:val="00254777"/>
    <w:rsid w:val="00254AAC"/>
    <w:rsid w:val="00255227"/>
    <w:rsid w:val="00255463"/>
    <w:rsid w:val="00255638"/>
    <w:rsid w:val="002559D4"/>
    <w:rsid w:val="00255BA1"/>
    <w:rsid w:val="0025662E"/>
    <w:rsid w:val="00256786"/>
    <w:rsid w:val="002578F7"/>
    <w:rsid w:val="0025792C"/>
    <w:rsid w:val="00257C89"/>
    <w:rsid w:val="0026023E"/>
    <w:rsid w:val="0026063E"/>
    <w:rsid w:val="002606BE"/>
    <w:rsid w:val="00260ACC"/>
    <w:rsid w:val="00260E1A"/>
    <w:rsid w:val="00261AD8"/>
    <w:rsid w:val="00261EC0"/>
    <w:rsid w:val="00261EF7"/>
    <w:rsid w:val="00262363"/>
    <w:rsid w:val="002629DF"/>
    <w:rsid w:val="00262E9E"/>
    <w:rsid w:val="002636BD"/>
    <w:rsid w:val="00263CCB"/>
    <w:rsid w:val="002642CD"/>
    <w:rsid w:val="00265240"/>
    <w:rsid w:val="00266152"/>
    <w:rsid w:val="002661ED"/>
    <w:rsid w:val="00266B05"/>
    <w:rsid w:val="00267078"/>
    <w:rsid w:val="0026719E"/>
    <w:rsid w:val="0026790F"/>
    <w:rsid w:val="00267947"/>
    <w:rsid w:val="00267C29"/>
    <w:rsid w:val="00267D57"/>
    <w:rsid w:val="00270512"/>
    <w:rsid w:val="0027092B"/>
    <w:rsid w:val="00270CE7"/>
    <w:rsid w:val="00271006"/>
    <w:rsid w:val="0027151D"/>
    <w:rsid w:val="00271B1B"/>
    <w:rsid w:val="00272168"/>
    <w:rsid w:val="002721C8"/>
    <w:rsid w:val="00272996"/>
    <w:rsid w:val="002729C0"/>
    <w:rsid w:val="00272B64"/>
    <w:rsid w:val="00272C41"/>
    <w:rsid w:val="00272FCF"/>
    <w:rsid w:val="00273348"/>
    <w:rsid w:val="00273C68"/>
    <w:rsid w:val="00275445"/>
    <w:rsid w:val="0027579C"/>
    <w:rsid w:val="00275868"/>
    <w:rsid w:val="00275AD5"/>
    <w:rsid w:val="00275C8F"/>
    <w:rsid w:val="00276850"/>
    <w:rsid w:val="002768DE"/>
    <w:rsid w:val="00276C60"/>
    <w:rsid w:val="00276DC4"/>
    <w:rsid w:val="00277B60"/>
    <w:rsid w:val="00277EA5"/>
    <w:rsid w:val="002800E3"/>
    <w:rsid w:val="00281AA5"/>
    <w:rsid w:val="00281E24"/>
    <w:rsid w:val="002823DF"/>
    <w:rsid w:val="002828CC"/>
    <w:rsid w:val="002829E2"/>
    <w:rsid w:val="00282B87"/>
    <w:rsid w:val="00282F9E"/>
    <w:rsid w:val="00283F8F"/>
    <w:rsid w:val="0028461C"/>
    <w:rsid w:val="00284BC7"/>
    <w:rsid w:val="00284BE3"/>
    <w:rsid w:val="00285197"/>
    <w:rsid w:val="002854F8"/>
    <w:rsid w:val="00285D20"/>
    <w:rsid w:val="0028626B"/>
    <w:rsid w:val="00286641"/>
    <w:rsid w:val="00286706"/>
    <w:rsid w:val="00286BEE"/>
    <w:rsid w:val="002870B4"/>
    <w:rsid w:val="002873FF"/>
    <w:rsid w:val="00290056"/>
    <w:rsid w:val="00290F7C"/>
    <w:rsid w:val="00290FEC"/>
    <w:rsid w:val="00291806"/>
    <w:rsid w:val="00291F18"/>
    <w:rsid w:val="002921BB"/>
    <w:rsid w:val="00292AFB"/>
    <w:rsid w:val="00292BDE"/>
    <w:rsid w:val="002934A2"/>
    <w:rsid w:val="002938B5"/>
    <w:rsid w:val="00293AC4"/>
    <w:rsid w:val="0029437D"/>
    <w:rsid w:val="00294437"/>
    <w:rsid w:val="002958BB"/>
    <w:rsid w:val="00295B67"/>
    <w:rsid w:val="00296028"/>
    <w:rsid w:val="00296456"/>
    <w:rsid w:val="00296978"/>
    <w:rsid w:val="00297837"/>
    <w:rsid w:val="002A16E2"/>
    <w:rsid w:val="002A2499"/>
    <w:rsid w:val="002A2D20"/>
    <w:rsid w:val="002A2ED8"/>
    <w:rsid w:val="002A3A67"/>
    <w:rsid w:val="002A3AFC"/>
    <w:rsid w:val="002A3B8F"/>
    <w:rsid w:val="002A3BFE"/>
    <w:rsid w:val="002A3FA8"/>
    <w:rsid w:val="002A5D86"/>
    <w:rsid w:val="002A64D2"/>
    <w:rsid w:val="002A6C97"/>
    <w:rsid w:val="002A6D27"/>
    <w:rsid w:val="002A7A28"/>
    <w:rsid w:val="002A7AFB"/>
    <w:rsid w:val="002A7C77"/>
    <w:rsid w:val="002B26F6"/>
    <w:rsid w:val="002B2A27"/>
    <w:rsid w:val="002B2D52"/>
    <w:rsid w:val="002B2F0F"/>
    <w:rsid w:val="002B40C0"/>
    <w:rsid w:val="002B45E0"/>
    <w:rsid w:val="002B496C"/>
    <w:rsid w:val="002B4BAF"/>
    <w:rsid w:val="002B4D6B"/>
    <w:rsid w:val="002B4F0F"/>
    <w:rsid w:val="002B5417"/>
    <w:rsid w:val="002B61B4"/>
    <w:rsid w:val="002B650F"/>
    <w:rsid w:val="002B69FF"/>
    <w:rsid w:val="002B770D"/>
    <w:rsid w:val="002B7F25"/>
    <w:rsid w:val="002B7FBA"/>
    <w:rsid w:val="002C0081"/>
    <w:rsid w:val="002C0B92"/>
    <w:rsid w:val="002C25CF"/>
    <w:rsid w:val="002C29FF"/>
    <w:rsid w:val="002C2D05"/>
    <w:rsid w:val="002C2DEB"/>
    <w:rsid w:val="002C3AD8"/>
    <w:rsid w:val="002C404F"/>
    <w:rsid w:val="002C5322"/>
    <w:rsid w:val="002C5B86"/>
    <w:rsid w:val="002C5D60"/>
    <w:rsid w:val="002C5E60"/>
    <w:rsid w:val="002C698E"/>
    <w:rsid w:val="002C6BEE"/>
    <w:rsid w:val="002C6D5B"/>
    <w:rsid w:val="002C76AB"/>
    <w:rsid w:val="002C76C7"/>
    <w:rsid w:val="002C78EC"/>
    <w:rsid w:val="002C7A79"/>
    <w:rsid w:val="002D00FE"/>
    <w:rsid w:val="002D05FC"/>
    <w:rsid w:val="002D0FD0"/>
    <w:rsid w:val="002D1011"/>
    <w:rsid w:val="002D126A"/>
    <w:rsid w:val="002D166D"/>
    <w:rsid w:val="002D2909"/>
    <w:rsid w:val="002D3435"/>
    <w:rsid w:val="002D38F3"/>
    <w:rsid w:val="002D4C1E"/>
    <w:rsid w:val="002D4F30"/>
    <w:rsid w:val="002D52B6"/>
    <w:rsid w:val="002D5539"/>
    <w:rsid w:val="002D5725"/>
    <w:rsid w:val="002D585B"/>
    <w:rsid w:val="002D609D"/>
    <w:rsid w:val="002D7561"/>
    <w:rsid w:val="002E072B"/>
    <w:rsid w:val="002E08A7"/>
    <w:rsid w:val="002E10A2"/>
    <w:rsid w:val="002E1554"/>
    <w:rsid w:val="002E1711"/>
    <w:rsid w:val="002E2652"/>
    <w:rsid w:val="002E29F9"/>
    <w:rsid w:val="002E2B6D"/>
    <w:rsid w:val="002E2C38"/>
    <w:rsid w:val="002E2C7B"/>
    <w:rsid w:val="002E2DBE"/>
    <w:rsid w:val="002E2FFD"/>
    <w:rsid w:val="002E319F"/>
    <w:rsid w:val="002E3918"/>
    <w:rsid w:val="002E3D36"/>
    <w:rsid w:val="002E3F23"/>
    <w:rsid w:val="002E48EB"/>
    <w:rsid w:val="002E4D11"/>
    <w:rsid w:val="002E5D62"/>
    <w:rsid w:val="002E6363"/>
    <w:rsid w:val="002E64C5"/>
    <w:rsid w:val="002E752A"/>
    <w:rsid w:val="002E7CBD"/>
    <w:rsid w:val="002F08F3"/>
    <w:rsid w:val="002F1250"/>
    <w:rsid w:val="002F2282"/>
    <w:rsid w:val="002F2C65"/>
    <w:rsid w:val="002F3056"/>
    <w:rsid w:val="002F32D5"/>
    <w:rsid w:val="002F3D40"/>
    <w:rsid w:val="002F3F62"/>
    <w:rsid w:val="002F470A"/>
    <w:rsid w:val="002F4D16"/>
    <w:rsid w:val="002F4F03"/>
    <w:rsid w:val="002F553F"/>
    <w:rsid w:val="002F59A4"/>
    <w:rsid w:val="002F5F13"/>
    <w:rsid w:val="002F6126"/>
    <w:rsid w:val="002F6285"/>
    <w:rsid w:val="002F69AD"/>
    <w:rsid w:val="002F7B5B"/>
    <w:rsid w:val="002F7CBE"/>
    <w:rsid w:val="002F7EFE"/>
    <w:rsid w:val="0030018B"/>
    <w:rsid w:val="003002E3"/>
    <w:rsid w:val="00300A8E"/>
    <w:rsid w:val="00300FC9"/>
    <w:rsid w:val="00301815"/>
    <w:rsid w:val="0030261C"/>
    <w:rsid w:val="0030290F"/>
    <w:rsid w:val="00302EB3"/>
    <w:rsid w:val="00303B60"/>
    <w:rsid w:val="003048F1"/>
    <w:rsid w:val="00304ADD"/>
    <w:rsid w:val="00305D3A"/>
    <w:rsid w:val="00305EE4"/>
    <w:rsid w:val="00306287"/>
    <w:rsid w:val="0030678B"/>
    <w:rsid w:val="00306B25"/>
    <w:rsid w:val="00306BCC"/>
    <w:rsid w:val="00306C72"/>
    <w:rsid w:val="00306D87"/>
    <w:rsid w:val="00307320"/>
    <w:rsid w:val="00307DC8"/>
    <w:rsid w:val="003103B8"/>
    <w:rsid w:val="003104BC"/>
    <w:rsid w:val="003104C8"/>
    <w:rsid w:val="003108B3"/>
    <w:rsid w:val="003108EB"/>
    <w:rsid w:val="00310931"/>
    <w:rsid w:val="00310A72"/>
    <w:rsid w:val="00310F9B"/>
    <w:rsid w:val="00310FDE"/>
    <w:rsid w:val="0031132B"/>
    <w:rsid w:val="0031166D"/>
    <w:rsid w:val="003117A1"/>
    <w:rsid w:val="00311A8C"/>
    <w:rsid w:val="00311D3A"/>
    <w:rsid w:val="00312503"/>
    <w:rsid w:val="003132D1"/>
    <w:rsid w:val="0031370B"/>
    <w:rsid w:val="003137EF"/>
    <w:rsid w:val="00313B02"/>
    <w:rsid w:val="00313DDE"/>
    <w:rsid w:val="00313F5F"/>
    <w:rsid w:val="0031446D"/>
    <w:rsid w:val="00314A12"/>
    <w:rsid w:val="003154D4"/>
    <w:rsid w:val="00316061"/>
    <w:rsid w:val="003161A4"/>
    <w:rsid w:val="00316237"/>
    <w:rsid w:val="003162D0"/>
    <w:rsid w:val="0031635F"/>
    <w:rsid w:val="003164BD"/>
    <w:rsid w:val="00316737"/>
    <w:rsid w:val="00316EB4"/>
    <w:rsid w:val="003173B4"/>
    <w:rsid w:val="00317D12"/>
    <w:rsid w:val="00320BE2"/>
    <w:rsid w:val="00320D5D"/>
    <w:rsid w:val="00320F28"/>
    <w:rsid w:val="00320F7D"/>
    <w:rsid w:val="0032226C"/>
    <w:rsid w:val="0032276B"/>
    <w:rsid w:val="003228BE"/>
    <w:rsid w:val="00323130"/>
    <w:rsid w:val="00323313"/>
    <w:rsid w:val="00323946"/>
    <w:rsid w:val="00323EA8"/>
    <w:rsid w:val="00324FD3"/>
    <w:rsid w:val="00325603"/>
    <w:rsid w:val="00325A05"/>
    <w:rsid w:val="0032601D"/>
    <w:rsid w:val="00326291"/>
    <w:rsid w:val="00327165"/>
    <w:rsid w:val="00327327"/>
    <w:rsid w:val="0032739E"/>
    <w:rsid w:val="0032789D"/>
    <w:rsid w:val="003278C9"/>
    <w:rsid w:val="00327A08"/>
    <w:rsid w:val="00327D85"/>
    <w:rsid w:val="003304D9"/>
    <w:rsid w:val="00330750"/>
    <w:rsid w:val="00331375"/>
    <w:rsid w:val="00331477"/>
    <w:rsid w:val="00331B0F"/>
    <w:rsid w:val="00332502"/>
    <w:rsid w:val="00333544"/>
    <w:rsid w:val="003339DB"/>
    <w:rsid w:val="0033417A"/>
    <w:rsid w:val="00334BC0"/>
    <w:rsid w:val="00334C7C"/>
    <w:rsid w:val="00335201"/>
    <w:rsid w:val="00335BA5"/>
    <w:rsid w:val="00336B90"/>
    <w:rsid w:val="0033711D"/>
    <w:rsid w:val="00337547"/>
    <w:rsid w:val="003376A8"/>
    <w:rsid w:val="00337805"/>
    <w:rsid w:val="00337B5B"/>
    <w:rsid w:val="00337CDB"/>
    <w:rsid w:val="00337DB1"/>
    <w:rsid w:val="00337E29"/>
    <w:rsid w:val="00337E4A"/>
    <w:rsid w:val="00340037"/>
    <w:rsid w:val="0034064A"/>
    <w:rsid w:val="003407B9"/>
    <w:rsid w:val="00340AED"/>
    <w:rsid w:val="003412DC"/>
    <w:rsid w:val="00341762"/>
    <w:rsid w:val="00341828"/>
    <w:rsid w:val="00341A0D"/>
    <w:rsid w:val="00341A1B"/>
    <w:rsid w:val="00341DCA"/>
    <w:rsid w:val="003430A0"/>
    <w:rsid w:val="00343504"/>
    <w:rsid w:val="00343933"/>
    <w:rsid w:val="00343950"/>
    <w:rsid w:val="00343CE7"/>
    <w:rsid w:val="0034418C"/>
    <w:rsid w:val="00344537"/>
    <w:rsid w:val="00344B82"/>
    <w:rsid w:val="00344DBA"/>
    <w:rsid w:val="00344DE4"/>
    <w:rsid w:val="003456EB"/>
    <w:rsid w:val="00345CD2"/>
    <w:rsid w:val="00345DE8"/>
    <w:rsid w:val="0034613C"/>
    <w:rsid w:val="0034673F"/>
    <w:rsid w:val="00346CB4"/>
    <w:rsid w:val="00346EAF"/>
    <w:rsid w:val="00347056"/>
    <w:rsid w:val="003470D1"/>
    <w:rsid w:val="00347D3F"/>
    <w:rsid w:val="00350007"/>
    <w:rsid w:val="00352A73"/>
    <w:rsid w:val="00352AAE"/>
    <w:rsid w:val="003530EF"/>
    <w:rsid w:val="003537D5"/>
    <w:rsid w:val="00353853"/>
    <w:rsid w:val="003544F6"/>
    <w:rsid w:val="00354DC3"/>
    <w:rsid w:val="003552DF"/>
    <w:rsid w:val="003560B4"/>
    <w:rsid w:val="003567DB"/>
    <w:rsid w:val="00356E5D"/>
    <w:rsid w:val="00357506"/>
    <w:rsid w:val="00357ED9"/>
    <w:rsid w:val="0036074A"/>
    <w:rsid w:val="00360F01"/>
    <w:rsid w:val="0036150E"/>
    <w:rsid w:val="00361978"/>
    <w:rsid w:val="00361D61"/>
    <w:rsid w:val="003622C3"/>
    <w:rsid w:val="00362B3C"/>
    <w:rsid w:val="00363875"/>
    <w:rsid w:val="00363DD6"/>
    <w:rsid w:val="00364356"/>
    <w:rsid w:val="00365A4B"/>
    <w:rsid w:val="00366109"/>
    <w:rsid w:val="00366E0D"/>
    <w:rsid w:val="00367259"/>
    <w:rsid w:val="00367F37"/>
    <w:rsid w:val="003701F8"/>
    <w:rsid w:val="0037047E"/>
    <w:rsid w:val="003706BF"/>
    <w:rsid w:val="003711C6"/>
    <w:rsid w:val="00372473"/>
    <w:rsid w:val="003729B6"/>
    <w:rsid w:val="00372E54"/>
    <w:rsid w:val="00372EA4"/>
    <w:rsid w:val="00373709"/>
    <w:rsid w:val="003739D3"/>
    <w:rsid w:val="0037484B"/>
    <w:rsid w:val="00375443"/>
    <w:rsid w:val="003756A3"/>
    <w:rsid w:val="00375B9F"/>
    <w:rsid w:val="00375D83"/>
    <w:rsid w:val="00375FEF"/>
    <w:rsid w:val="003760EC"/>
    <w:rsid w:val="003761B6"/>
    <w:rsid w:val="003764FE"/>
    <w:rsid w:val="003765CA"/>
    <w:rsid w:val="00376C62"/>
    <w:rsid w:val="00376EE8"/>
    <w:rsid w:val="00376F47"/>
    <w:rsid w:val="00377006"/>
    <w:rsid w:val="003773C4"/>
    <w:rsid w:val="00377542"/>
    <w:rsid w:val="003775B8"/>
    <w:rsid w:val="00377B4B"/>
    <w:rsid w:val="0038079F"/>
    <w:rsid w:val="00380B0C"/>
    <w:rsid w:val="00380C1A"/>
    <w:rsid w:val="003811C3"/>
    <w:rsid w:val="00381393"/>
    <w:rsid w:val="003814B6"/>
    <w:rsid w:val="0038192B"/>
    <w:rsid w:val="00381BAA"/>
    <w:rsid w:val="00381BCF"/>
    <w:rsid w:val="00381E29"/>
    <w:rsid w:val="003821EF"/>
    <w:rsid w:val="003821F6"/>
    <w:rsid w:val="003822A7"/>
    <w:rsid w:val="00382C9B"/>
    <w:rsid w:val="00382E8A"/>
    <w:rsid w:val="00383478"/>
    <w:rsid w:val="00383802"/>
    <w:rsid w:val="00384026"/>
    <w:rsid w:val="003845C2"/>
    <w:rsid w:val="003846B7"/>
    <w:rsid w:val="0038487F"/>
    <w:rsid w:val="00384D4B"/>
    <w:rsid w:val="00385802"/>
    <w:rsid w:val="00385D34"/>
    <w:rsid w:val="003875A8"/>
    <w:rsid w:val="003875B5"/>
    <w:rsid w:val="00387670"/>
    <w:rsid w:val="00387DD5"/>
    <w:rsid w:val="0039153B"/>
    <w:rsid w:val="00391FCA"/>
    <w:rsid w:val="00392107"/>
    <w:rsid w:val="003923AA"/>
    <w:rsid w:val="00392463"/>
    <w:rsid w:val="0039324C"/>
    <w:rsid w:val="00393610"/>
    <w:rsid w:val="003938EC"/>
    <w:rsid w:val="00394812"/>
    <w:rsid w:val="0039483D"/>
    <w:rsid w:val="00394C4D"/>
    <w:rsid w:val="00394D52"/>
    <w:rsid w:val="00395214"/>
    <w:rsid w:val="0039538A"/>
    <w:rsid w:val="00396048"/>
    <w:rsid w:val="00396BFC"/>
    <w:rsid w:val="00397625"/>
    <w:rsid w:val="00397670"/>
    <w:rsid w:val="00397784"/>
    <w:rsid w:val="00397A1C"/>
    <w:rsid w:val="00397DC7"/>
    <w:rsid w:val="00397E7F"/>
    <w:rsid w:val="003A0768"/>
    <w:rsid w:val="003A0C67"/>
    <w:rsid w:val="003A19C0"/>
    <w:rsid w:val="003A1B83"/>
    <w:rsid w:val="003A216C"/>
    <w:rsid w:val="003A28BF"/>
    <w:rsid w:val="003A2C38"/>
    <w:rsid w:val="003A2D74"/>
    <w:rsid w:val="003A2EDE"/>
    <w:rsid w:val="003A36AE"/>
    <w:rsid w:val="003A40B5"/>
    <w:rsid w:val="003A4369"/>
    <w:rsid w:val="003A44B8"/>
    <w:rsid w:val="003A49DA"/>
    <w:rsid w:val="003A4B18"/>
    <w:rsid w:val="003A505F"/>
    <w:rsid w:val="003A58B6"/>
    <w:rsid w:val="003A5BB7"/>
    <w:rsid w:val="003A5DEF"/>
    <w:rsid w:val="003A64B2"/>
    <w:rsid w:val="003A69DF"/>
    <w:rsid w:val="003A6A93"/>
    <w:rsid w:val="003A6D06"/>
    <w:rsid w:val="003A73FA"/>
    <w:rsid w:val="003A7E3F"/>
    <w:rsid w:val="003B0848"/>
    <w:rsid w:val="003B16B2"/>
    <w:rsid w:val="003B2C92"/>
    <w:rsid w:val="003B3414"/>
    <w:rsid w:val="003B3A2A"/>
    <w:rsid w:val="003B3C51"/>
    <w:rsid w:val="003B3D6D"/>
    <w:rsid w:val="003B3FEF"/>
    <w:rsid w:val="003B47DB"/>
    <w:rsid w:val="003B4846"/>
    <w:rsid w:val="003B485F"/>
    <w:rsid w:val="003B49FE"/>
    <w:rsid w:val="003B4B19"/>
    <w:rsid w:val="003B4FE7"/>
    <w:rsid w:val="003B5192"/>
    <w:rsid w:val="003B5961"/>
    <w:rsid w:val="003B5BA5"/>
    <w:rsid w:val="003B5E46"/>
    <w:rsid w:val="003B5F7E"/>
    <w:rsid w:val="003B6B89"/>
    <w:rsid w:val="003B72AB"/>
    <w:rsid w:val="003B74EB"/>
    <w:rsid w:val="003B784B"/>
    <w:rsid w:val="003B792D"/>
    <w:rsid w:val="003B7C83"/>
    <w:rsid w:val="003B7E64"/>
    <w:rsid w:val="003C021F"/>
    <w:rsid w:val="003C17CC"/>
    <w:rsid w:val="003C181D"/>
    <w:rsid w:val="003C1C32"/>
    <w:rsid w:val="003C1D36"/>
    <w:rsid w:val="003C2C81"/>
    <w:rsid w:val="003C2D13"/>
    <w:rsid w:val="003C3088"/>
    <w:rsid w:val="003C351D"/>
    <w:rsid w:val="003C379C"/>
    <w:rsid w:val="003C420B"/>
    <w:rsid w:val="003C4729"/>
    <w:rsid w:val="003C49E0"/>
    <w:rsid w:val="003C4A60"/>
    <w:rsid w:val="003C4F9C"/>
    <w:rsid w:val="003C4FA8"/>
    <w:rsid w:val="003C5D83"/>
    <w:rsid w:val="003C60D5"/>
    <w:rsid w:val="003C6326"/>
    <w:rsid w:val="003C6578"/>
    <w:rsid w:val="003D0502"/>
    <w:rsid w:val="003D0E4E"/>
    <w:rsid w:val="003D0FD4"/>
    <w:rsid w:val="003D12A7"/>
    <w:rsid w:val="003D1811"/>
    <w:rsid w:val="003D19C8"/>
    <w:rsid w:val="003D1B01"/>
    <w:rsid w:val="003D1BAC"/>
    <w:rsid w:val="003D235E"/>
    <w:rsid w:val="003D238F"/>
    <w:rsid w:val="003D2E6E"/>
    <w:rsid w:val="003D38A9"/>
    <w:rsid w:val="003D47AC"/>
    <w:rsid w:val="003D5089"/>
    <w:rsid w:val="003D58C1"/>
    <w:rsid w:val="003D5B6E"/>
    <w:rsid w:val="003D5C62"/>
    <w:rsid w:val="003D69C1"/>
    <w:rsid w:val="003D7060"/>
    <w:rsid w:val="003D7327"/>
    <w:rsid w:val="003D766B"/>
    <w:rsid w:val="003D770C"/>
    <w:rsid w:val="003E1067"/>
    <w:rsid w:val="003E2102"/>
    <w:rsid w:val="003E29D1"/>
    <w:rsid w:val="003E308E"/>
    <w:rsid w:val="003E310E"/>
    <w:rsid w:val="003E33DB"/>
    <w:rsid w:val="003E33E8"/>
    <w:rsid w:val="003E34B2"/>
    <w:rsid w:val="003E437C"/>
    <w:rsid w:val="003E4D19"/>
    <w:rsid w:val="003E4FDE"/>
    <w:rsid w:val="003E5199"/>
    <w:rsid w:val="003E5650"/>
    <w:rsid w:val="003E6D15"/>
    <w:rsid w:val="003E6EED"/>
    <w:rsid w:val="003E7717"/>
    <w:rsid w:val="003E7B12"/>
    <w:rsid w:val="003F04CD"/>
    <w:rsid w:val="003F06DA"/>
    <w:rsid w:val="003F0832"/>
    <w:rsid w:val="003F1608"/>
    <w:rsid w:val="003F1ED4"/>
    <w:rsid w:val="003F224B"/>
    <w:rsid w:val="003F25E7"/>
    <w:rsid w:val="003F2D40"/>
    <w:rsid w:val="003F2EEC"/>
    <w:rsid w:val="003F3A60"/>
    <w:rsid w:val="003F41DA"/>
    <w:rsid w:val="003F443F"/>
    <w:rsid w:val="003F49FE"/>
    <w:rsid w:val="003F506D"/>
    <w:rsid w:val="003F5C9E"/>
    <w:rsid w:val="003F619D"/>
    <w:rsid w:val="003F6641"/>
    <w:rsid w:val="003F6F36"/>
    <w:rsid w:val="003F7F5B"/>
    <w:rsid w:val="004001B2"/>
    <w:rsid w:val="00400223"/>
    <w:rsid w:val="004006B3"/>
    <w:rsid w:val="00400CBB"/>
    <w:rsid w:val="00400D21"/>
    <w:rsid w:val="004016C0"/>
    <w:rsid w:val="00402761"/>
    <w:rsid w:val="00402972"/>
    <w:rsid w:val="00402BD4"/>
    <w:rsid w:val="00402CA2"/>
    <w:rsid w:val="00403459"/>
    <w:rsid w:val="004037FC"/>
    <w:rsid w:val="00403ED1"/>
    <w:rsid w:val="004042C8"/>
    <w:rsid w:val="0040483D"/>
    <w:rsid w:val="004059BA"/>
    <w:rsid w:val="0040606C"/>
    <w:rsid w:val="004060C8"/>
    <w:rsid w:val="00406497"/>
    <w:rsid w:val="00406A7F"/>
    <w:rsid w:val="00406FD0"/>
    <w:rsid w:val="00407CD2"/>
    <w:rsid w:val="00410251"/>
    <w:rsid w:val="0041053E"/>
    <w:rsid w:val="004107AA"/>
    <w:rsid w:val="00410D0B"/>
    <w:rsid w:val="00410FE0"/>
    <w:rsid w:val="00411DF7"/>
    <w:rsid w:val="004124D6"/>
    <w:rsid w:val="0041256C"/>
    <w:rsid w:val="004126EE"/>
    <w:rsid w:val="00412D8D"/>
    <w:rsid w:val="00412E95"/>
    <w:rsid w:val="00412F80"/>
    <w:rsid w:val="0041302D"/>
    <w:rsid w:val="004133A3"/>
    <w:rsid w:val="00414018"/>
    <w:rsid w:val="00414772"/>
    <w:rsid w:val="0041478C"/>
    <w:rsid w:val="0041538B"/>
    <w:rsid w:val="0041571A"/>
    <w:rsid w:val="004158B3"/>
    <w:rsid w:val="00415914"/>
    <w:rsid w:val="0041675A"/>
    <w:rsid w:val="004167EA"/>
    <w:rsid w:val="00416F86"/>
    <w:rsid w:val="00417134"/>
    <w:rsid w:val="004172C1"/>
    <w:rsid w:val="00420C13"/>
    <w:rsid w:val="00421080"/>
    <w:rsid w:val="0042122B"/>
    <w:rsid w:val="00421BB3"/>
    <w:rsid w:val="00421C28"/>
    <w:rsid w:val="00421C92"/>
    <w:rsid w:val="00422425"/>
    <w:rsid w:val="00422544"/>
    <w:rsid w:val="004228A5"/>
    <w:rsid w:val="00422925"/>
    <w:rsid w:val="00423F3A"/>
    <w:rsid w:val="004244F4"/>
    <w:rsid w:val="004247CB"/>
    <w:rsid w:val="00424879"/>
    <w:rsid w:val="00425144"/>
    <w:rsid w:val="004258FD"/>
    <w:rsid w:val="004260DA"/>
    <w:rsid w:val="00426371"/>
    <w:rsid w:val="00426511"/>
    <w:rsid w:val="00426831"/>
    <w:rsid w:val="00426B3A"/>
    <w:rsid w:val="00426F8C"/>
    <w:rsid w:val="004270E9"/>
    <w:rsid w:val="00427666"/>
    <w:rsid w:val="004276B6"/>
    <w:rsid w:val="00430105"/>
    <w:rsid w:val="0043082D"/>
    <w:rsid w:val="00431A41"/>
    <w:rsid w:val="00432A0A"/>
    <w:rsid w:val="004338EA"/>
    <w:rsid w:val="004339DF"/>
    <w:rsid w:val="00433C82"/>
    <w:rsid w:val="00434E58"/>
    <w:rsid w:val="00434F63"/>
    <w:rsid w:val="00435611"/>
    <w:rsid w:val="00435C62"/>
    <w:rsid w:val="00436554"/>
    <w:rsid w:val="00436646"/>
    <w:rsid w:val="00436C35"/>
    <w:rsid w:val="004377F9"/>
    <w:rsid w:val="00437D77"/>
    <w:rsid w:val="00441914"/>
    <w:rsid w:val="00441D90"/>
    <w:rsid w:val="00442771"/>
    <w:rsid w:val="00442EB7"/>
    <w:rsid w:val="00443124"/>
    <w:rsid w:val="004431DF"/>
    <w:rsid w:val="00443548"/>
    <w:rsid w:val="00443629"/>
    <w:rsid w:val="00443A37"/>
    <w:rsid w:val="00444527"/>
    <w:rsid w:val="0044489D"/>
    <w:rsid w:val="0044490E"/>
    <w:rsid w:val="00444A34"/>
    <w:rsid w:val="00444AB6"/>
    <w:rsid w:val="00444BC2"/>
    <w:rsid w:val="00444C2D"/>
    <w:rsid w:val="004455B9"/>
    <w:rsid w:val="00445CCB"/>
    <w:rsid w:val="0044608B"/>
    <w:rsid w:val="004463B6"/>
    <w:rsid w:val="00446A72"/>
    <w:rsid w:val="00446C12"/>
    <w:rsid w:val="00446C95"/>
    <w:rsid w:val="00446D04"/>
    <w:rsid w:val="00447418"/>
    <w:rsid w:val="004506D7"/>
    <w:rsid w:val="004506E7"/>
    <w:rsid w:val="00450862"/>
    <w:rsid w:val="004509EB"/>
    <w:rsid w:val="00450BF8"/>
    <w:rsid w:val="0045244E"/>
    <w:rsid w:val="00452506"/>
    <w:rsid w:val="00452A69"/>
    <w:rsid w:val="00452D3B"/>
    <w:rsid w:val="00452E8B"/>
    <w:rsid w:val="00453082"/>
    <w:rsid w:val="0045336E"/>
    <w:rsid w:val="004533DC"/>
    <w:rsid w:val="0045347D"/>
    <w:rsid w:val="004534B1"/>
    <w:rsid w:val="0045383C"/>
    <w:rsid w:val="00453F8B"/>
    <w:rsid w:val="004540BF"/>
    <w:rsid w:val="004540F3"/>
    <w:rsid w:val="00454598"/>
    <w:rsid w:val="004548AC"/>
    <w:rsid w:val="00454AD6"/>
    <w:rsid w:val="00454DAB"/>
    <w:rsid w:val="00455463"/>
    <w:rsid w:val="00455B29"/>
    <w:rsid w:val="00455B8B"/>
    <w:rsid w:val="004563A2"/>
    <w:rsid w:val="004566FD"/>
    <w:rsid w:val="00456BB6"/>
    <w:rsid w:val="004571AB"/>
    <w:rsid w:val="004576C4"/>
    <w:rsid w:val="00457C08"/>
    <w:rsid w:val="00457C1E"/>
    <w:rsid w:val="00457CE0"/>
    <w:rsid w:val="00457D3E"/>
    <w:rsid w:val="00459840"/>
    <w:rsid w:val="00460428"/>
    <w:rsid w:val="00460C9F"/>
    <w:rsid w:val="0046156A"/>
    <w:rsid w:val="00461F00"/>
    <w:rsid w:val="0046224C"/>
    <w:rsid w:val="00462433"/>
    <w:rsid w:val="0046259F"/>
    <w:rsid w:val="004625C1"/>
    <w:rsid w:val="00462747"/>
    <w:rsid w:val="00462A9C"/>
    <w:rsid w:val="0046358C"/>
    <w:rsid w:val="00464585"/>
    <w:rsid w:val="00464732"/>
    <w:rsid w:val="00464BB1"/>
    <w:rsid w:val="00464CAB"/>
    <w:rsid w:val="00465429"/>
    <w:rsid w:val="00465C1A"/>
    <w:rsid w:val="00465F68"/>
    <w:rsid w:val="004667A6"/>
    <w:rsid w:val="00466A7D"/>
    <w:rsid w:val="00467D0E"/>
    <w:rsid w:val="00467F2B"/>
    <w:rsid w:val="004708D9"/>
    <w:rsid w:val="00470D61"/>
    <w:rsid w:val="004711A9"/>
    <w:rsid w:val="004712EB"/>
    <w:rsid w:val="004721F8"/>
    <w:rsid w:val="00473224"/>
    <w:rsid w:val="00473494"/>
    <w:rsid w:val="0047352A"/>
    <w:rsid w:val="00473578"/>
    <w:rsid w:val="00473617"/>
    <w:rsid w:val="00473DCA"/>
    <w:rsid w:val="00474034"/>
    <w:rsid w:val="004754BD"/>
    <w:rsid w:val="004761EF"/>
    <w:rsid w:val="0047622B"/>
    <w:rsid w:val="004765FA"/>
    <w:rsid w:val="00476B28"/>
    <w:rsid w:val="00476D13"/>
    <w:rsid w:val="004779E1"/>
    <w:rsid w:val="00477B37"/>
    <w:rsid w:val="0048014C"/>
    <w:rsid w:val="00480C74"/>
    <w:rsid w:val="00481795"/>
    <w:rsid w:val="00481833"/>
    <w:rsid w:val="004823CA"/>
    <w:rsid w:val="0048257F"/>
    <w:rsid w:val="004836EF"/>
    <w:rsid w:val="00483DE9"/>
    <w:rsid w:val="00483F92"/>
    <w:rsid w:val="00484B85"/>
    <w:rsid w:val="00484DD1"/>
    <w:rsid w:val="004850CB"/>
    <w:rsid w:val="004852C9"/>
    <w:rsid w:val="0048575B"/>
    <w:rsid w:val="004861C0"/>
    <w:rsid w:val="00486CC1"/>
    <w:rsid w:val="0048704E"/>
    <w:rsid w:val="004876AC"/>
    <w:rsid w:val="00490332"/>
    <w:rsid w:val="0049045A"/>
    <w:rsid w:val="00490A36"/>
    <w:rsid w:val="00491023"/>
    <w:rsid w:val="0049124B"/>
    <w:rsid w:val="00491ADB"/>
    <w:rsid w:val="00492718"/>
    <w:rsid w:val="004929EA"/>
    <w:rsid w:val="004933F5"/>
    <w:rsid w:val="00493449"/>
    <w:rsid w:val="0049386F"/>
    <w:rsid w:val="004940D6"/>
    <w:rsid w:val="0049485D"/>
    <w:rsid w:val="00494EF7"/>
    <w:rsid w:val="004958EB"/>
    <w:rsid w:val="00495A19"/>
    <w:rsid w:val="00495ED9"/>
    <w:rsid w:val="004961A0"/>
    <w:rsid w:val="0049658B"/>
    <w:rsid w:val="00497357"/>
    <w:rsid w:val="00497824"/>
    <w:rsid w:val="00497C31"/>
    <w:rsid w:val="004A0005"/>
    <w:rsid w:val="004A0D36"/>
    <w:rsid w:val="004A1974"/>
    <w:rsid w:val="004A1F02"/>
    <w:rsid w:val="004A22C3"/>
    <w:rsid w:val="004A256E"/>
    <w:rsid w:val="004A27B2"/>
    <w:rsid w:val="004A285C"/>
    <w:rsid w:val="004A35F1"/>
    <w:rsid w:val="004A3965"/>
    <w:rsid w:val="004A3BB2"/>
    <w:rsid w:val="004A4DAC"/>
    <w:rsid w:val="004A51F9"/>
    <w:rsid w:val="004A5564"/>
    <w:rsid w:val="004A593C"/>
    <w:rsid w:val="004A61AE"/>
    <w:rsid w:val="004A7E50"/>
    <w:rsid w:val="004B0C12"/>
    <w:rsid w:val="004B22F7"/>
    <w:rsid w:val="004B288E"/>
    <w:rsid w:val="004B302C"/>
    <w:rsid w:val="004B34E9"/>
    <w:rsid w:val="004B3523"/>
    <w:rsid w:val="004B43FB"/>
    <w:rsid w:val="004B46D9"/>
    <w:rsid w:val="004B5067"/>
    <w:rsid w:val="004B59B3"/>
    <w:rsid w:val="004B5E3F"/>
    <w:rsid w:val="004B6061"/>
    <w:rsid w:val="004B6345"/>
    <w:rsid w:val="004B682D"/>
    <w:rsid w:val="004B6B72"/>
    <w:rsid w:val="004B6E7B"/>
    <w:rsid w:val="004B715F"/>
    <w:rsid w:val="004B78C9"/>
    <w:rsid w:val="004B7EC0"/>
    <w:rsid w:val="004C0A47"/>
    <w:rsid w:val="004C0B9B"/>
    <w:rsid w:val="004C154B"/>
    <w:rsid w:val="004C187F"/>
    <w:rsid w:val="004C19AB"/>
    <w:rsid w:val="004C2962"/>
    <w:rsid w:val="004C2DDA"/>
    <w:rsid w:val="004C387C"/>
    <w:rsid w:val="004C4368"/>
    <w:rsid w:val="004C4413"/>
    <w:rsid w:val="004C4566"/>
    <w:rsid w:val="004C4643"/>
    <w:rsid w:val="004C50FB"/>
    <w:rsid w:val="004C546B"/>
    <w:rsid w:val="004C5A65"/>
    <w:rsid w:val="004C5AC3"/>
    <w:rsid w:val="004C6FBB"/>
    <w:rsid w:val="004C776D"/>
    <w:rsid w:val="004C7BFD"/>
    <w:rsid w:val="004D06C0"/>
    <w:rsid w:val="004D0797"/>
    <w:rsid w:val="004D0E6C"/>
    <w:rsid w:val="004D0E82"/>
    <w:rsid w:val="004D1529"/>
    <w:rsid w:val="004D1624"/>
    <w:rsid w:val="004D16B2"/>
    <w:rsid w:val="004D1DD3"/>
    <w:rsid w:val="004D1F2C"/>
    <w:rsid w:val="004D24D5"/>
    <w:rsid w:val="004D2779"/>
    <w:rsid w:val="004D2BAC"/>
    <w:rsid w:val="004D32F4"/>
    <w:rsid w:val="004D33B5"/>
    <w:rsid w:val="004D3C99"/>
    <w:rsid w:val="004D4298"/>
    <w:rsid w:val="004D49FE"/>
    <w:rsid w:val="004D5092"/>
    <w:rsid w:val="004D5750"/>
    <w:rsid w:val="004D5B29"/>
    <w:rsid w:val="004D5F4F"/>
    <w:rsid w:val="004D6293"/>
    <w:rsid w:val="004D68E7"/>
    <w:rsid w:val="004D7895"/>
    <w:rsid w:val="004E045B"/>
    <w:rsid w:val="004E0CDB"/>
    <w:rsid w:val="004E15B7"/>
    <w:rsid w:val="004E1A1D"/>
    <w:rsid w:val="004E227D"/>
    <w:rsid w:val="004E23BD"/>
    <w:rsid w:val="004E2434"/>
    <w:rsid w:val="004E38E9"/>
    <w:rsid w:val="004E4211"/>
    <w:rsid w:val="004E4218"/>
    <w:rsid w:val="004E4749"/>
    <w:rsid w:val="004E4FDF"/>
    <w:rsid w:val="004E55BD"/>
    <w:rsid w:val="004E583A"/>
    <w:rsid w:val="004E5A25"/>
    <w:rsid w:val="004E5BCE"/>
    <w:rsid w:val="004E6296"/>
    <w:rsid w:val="004E654A"/>
    <w:rsid w:val="004E6D9A"/>
    <w:rsid w:val="004E749F"/>
    <w:rsid w:val="004E777E"/>
    <w:rsid w:val="004E7A51"/>
    <w:rsid w:val="004F0C24"/>
    <w:rsid w:val="004F292A"/>
    <w:rsid w:val="004F2B40"/>
    <w:rsid w:val="004F3B67"/>
    <w:rsid w:val="004F3CFD"/>
    <w:rsid w:val="004F5089"/>
    <w:rsid w:val="004F55E9"/>
    <w:rsid w:val="004F56A0"/>
    <w:rsid w:val="004F6351"/>
    <w:rsid w:val="004F65C5"/>
    <w:rsid w:val="004F682A"/>
    <w:rsid w:val="004F6B90"/>
    <w:rsid w:val="004F735A"/>
    <w:rsid w:val="004F73BA"/>
    <w:rsid w:val="004F7478"/>
    <w:rsid w:val="004F7526"/>
    <w:rsid w:val="004F7991"/>
    <w:rsid w:val="0050020D"/>
    <w:rsid w:val="005008CE"/>
    <w:rsid w:val="00500F96"/>
    <w:rsid w:val="00501FF8"/>
    <w:rsid w:val="00502699"/>
    <w:rsid w:val="00502DE6"/>
    <w:rsid w:val="005038A0"/>
    <w:rsid w:val="0050390D"/>
    <w:rsid w:val="005040B7"/>
    <w:rsid w:val="00504407"/>
    <w:rsid w:val="00504BFF"/>
    <w:rsid w:val="005066CB"/>
    <w:rsid w:val="00506966"/>
    <w:rsid w:val="00510098"/>
    <w:rsid w:val="005101BB"/>
    <w:rsid w:val="00510D4A"/>
    <w:rsid w:val="005114D8"/>
    <w:rsid w:val="005119B1"/>
    <w:rsid w:val="005119CF"/>
    <w:rsid w:val="00511FB6"/>
    <w:rsid w:val="0051201A"/>
    <w:rsid w:val="0051279D"/>
    <w:rsid w:val="00512D3D"/>
    <w:rsid w:val="005138D1"/>
    <w:rsid w:val="00513EBD"/>
    <w:rsid w:val="005149AD"/>
    <w:rsid w:val="00515060"/>
    <w:rsid w:val="00515E88"/>
    <w:rsid w:val="005165B0"/>
    <w:rsid w:val="00517005"/>
    <w:rsid w:val="005171D5"/>
    <w:rsid w:val="00517F29"/>
    <w:rsid w:val="0052092D"/>
    <w:rsid w:val="00520AF1"/>
    <w:rsid w:val="00520E12"/>
    <w:rsid w:val="0052129F"/>
    <w:rsid w:val="005217C7"/>
    <w:rsid w:val="00522282"/>
    <w:rsid w:val="00522E0D"/>
    <w:rsid w:val="00522ECF"/>
    <w:rsid w:val="00523F27"/>
    <w:rsid w:val="00524207"/>
    <w:rsid w:val="005245B3"/>
    <w:rsid w:val="00525AF0"/>
    <w:rsid w:val="00525B64"/>
    <w:rsid w:val="00525E31"/>
    <w:rsid w:val="00525E3C"/>
    <w:rsid w:val="005261CE"/>
    <w:rsid w:val="005264F7"/>
    <w:rsid w:val="00527544"/>
    <w:rsid w:val="00527FF6"/>
    <w:rsid w:val="0053016A"/>
    <w:rsid w:val="005307D3"/>
    <w:rsid w:val="00530C74"/>
    <w:rsid w:val="00530E4A"/>
    <w:rsid w:val="005313F1"/>
    <w:rsid w:val="00531A94"/>
    <w:rsid w:val="005323B3"/>
    <w:rsid w:val="00532404"/>
    <w:rsid w:val="0053264A"/>
    <w:rsid w:val="00532D03"/>
    <w:rsid w:val="00533124"/>
    <w:rsid w:val="00533670"/>
    <w:rsid w:val="005336F8"/>
    <w:rsid w:val="00533781"/>
    <w:rsid w:val="0053423E"/>
    <w:rsid w:val="0053540D"/>
    <w:rsid w:val="0053544F"/>
    <w:rsid w:val="00535B7A"/>
    <w:rsid w:val="00535CD2"/>
    <w:rsid w:val="0053643D"/>
    <w:rsid w:val="005365D4"/>
    <w:rsid w:val="0053737D"/>
    <w:rsid w:val="00537DFE"/>
    <w:rsid w:val="00540232"/>
    <w:rsid w:val="00540413"/>
    <w:rsid w:val="00541892"/>
    <w:rsid w:val="00541C3A"/>
    <w:rsid w:val="0054208B"/>
    <w:rsid w:val="00542484"/>
    <w:rsid w:val="0054263C"/>
    <w:rsid w:val="005428FF"/>
    <w:rsid w:val="0054332D"/>
    <w:rsid w:val="0054383D"/>
    <w:rsid w:val="005442C9"/>
    <w:rsid w:val="005449B9"/>
    <w:rsid w:val="00544A79"/>
    <w:rsid w:val="00545316"/>
    <w:rsid w:val="005453D1"/>
    <w:rsid w:val="005454D2"/>
    <w:rsid w:val="005459B3"/>
    <w:rsid w:val="00545D9C"/>
    <w:rsid w:val="00546395"/>
    <w:rsid w:val="005468EC"/>
    <w:rsid w:val="005468F5"/>
    <w:rsid w:val="00546C6A"/>
    <w:rsid w:val="005470A9"/>
    <w:rsid w:val="00547553"/>
    <w:rsid w:val="00547BC4"/>
    <w:rsid w:val="00547C1D"/>
    <w:rsid w:val="00547C90"/>
    <w:rsid w:val="00547E60"/>
    <w:rsid w:val="00550192"/>
    <w:rsid w:val="00550570"/>
    <w:rsid w:val="00550942"/>
    <w:rsid w:val="00550BF0"/>
    <w:rsid w:val="00550BF5"/>
    <w:rsid w:val="00550C7D"/>
    <w:rsid w:val="00551386"/>
    <w:rsid w:val="00551845"/>
    <w:rsid w:val="0055217C"/>
    <w:rsid w:val="00552269"/>
    <w:rsid w:val="0055240E"/>
    <w:rsid w:val="00552E24"/>
    <w:rsid w:val="005532F9"/>
    <w:rsid w:val="005537CE"/>
    <w:rsid w:val="0055385F"/>
    <w:rsid w:val="00553AE7"/>
    <w:rsid w:val="00553E0D"/>
    <w:rsid w:val="00553E4A"/>
    <w:rsid w:val="00554031"/>
    <w:rsid w:val="00555686"/>
    <w:rsid w:val="00555892"/>
    <w:rsid w:val="00556BDA"/>
    <w:rsid w:val="00557ACA"/>
    <w:rsid w:val="00560142"/>
    <w:rsid w:val="0056119D"/>
    <w:rsid w:val="005614A1"/>
    <w:rsid w:val="00562563"/>
    <w:rsid w:val="00562BD4"/>
    <w:rsid w:val="00562C93"/>
    <w:rsid w:val="0056352F"/>
    <w:rsid w:val="00564304"/>
    <w:rsid w:val="0056563D"/>
    <w:rsid w:val="005659F7"/>
    <w:rsid w:val="0056686B"/>
    <w:rsid w:val="00566E33"/>
    <w:rsid w:val="00567013"/>
    <w:rsid w:val="00567666"/>
    <w:rsid w:val="00567845"/>
    <w:rsid w:val="00567954"/>
    <w:rsid w:val="00567A63"/>
    <w:rsid w:val="005707C6"/>
    <w:rsid w:val="00570BE7"/>
    <w:rsid w:val="00570D23"/>
    <w:rsid w:val="0057115F"/>
    <w:rsid w:val="005721ED"/>
    <w:rsid w:val="00572367"/>
    <w:rsid w:val="005727E3"/>
    <w:rsid w:val="00573476"/>
    <w:rsid w:val="005749F3"/>
    <w:rsid w:val="00574DFC"/>
    <w:rsid w:val="00574F8F"/>
    <w:rsid w:val="005750C5"/>
    <w:rsid w:val="005752ED"/>
    <w:rsid w:val="00575774"/>
    <w:rsid w:val="00575B12"/>
    <w:rsid w:val="00575D66"/>
    <w:rsid w:val="00575EDE"/>
    <w:rsid w:val="00576657"/>
    <w:rsid w:val="005767CF"/>
    <w:rsid w:val="00576D69"/>
    <w:rsid w:val="005779B5"/>
    <w:rsid w:val="00580319"/>
    <w:rsid w:val="0058035F"/>
    <w:rsid w:val="005803B4"/>
    <w:rsid w:val="005810D0"/>
    <w:rsid w:val="005810D2"/>
    <w:rsid w:val="00581269"/>
    <w:rsid w:val="00582039"/>
    <w:rsid w:val="00582094"/>
    <w:rsid w:val="00582138"/>
    <w:rsid w:val="005823D5"/>
    <w:rsid w:val="00582829"/>
    <w:rsid w:val="00582E87"/>
    <w:rsid w:val="005832F2"/>
    <w:rsid w:val="005835CF"/>
    <w:rsid w:val="00583809"/>
    <w:rsid w:val="0058382D"/>
    <w:rsid w:val="00583E48"/>
    <w:rsid w:val="00585066"/>
    <w:rsid w:val="00585172"/>
    <w:rsid w:val="005856F8"/>
    <w:rsid w:val="00585AED"/>
    <w:rsid w:val="00585CDC"/>
    <w:rsid w:val="0058660A"/>
    <w:rsid w:val="0058724F"/>
    <w:rsid w:val="00587D4D"/>
    <w:rsid w:val="00587D55"/>
    <w:rsid w:val="0059076F"/>
    <w:rsid w:val="00591033"/>
    <w:rsid w:val="0059103C"/>
    <w:rsid w:val="00591242"/>
    <w:rsid w:val="00591904"/>
    <w:rsid w:val="00591ABB"/>
    <w:rsid w:val="00591BB1"/>
    <w:rsid w:val="00591BEE"/>
    <w:rsid w:val="00592A31"/>
    <w:rsid w:val="005930FD"/>
    <w:rsid w:val="00593182"/>
    <w:rsid w:val="00593741"/>
    <w:rsid w:val="00593EAF"/>
    <w:rsid w:val="005941B7"/>
    <w:rsid w:val="00594C7D"/>
    <w:rsid w:val="0059503E"/>
    <w:rsid w:val="00595719"/>
    <w:rsid w:val="0059574A"/>
    <w:rsid w:val="00595D2E"/>
    <w:rsid w:val="00596171"/>
    <w:rsid w:val="005965FB"/>
    <w:rsid w:val="0059680E"/>
    <w:rsid w:val="00596C64"/>
    <w:rsid w:val="00596FBE"/>
    <w:rsid w:val="00597A88"/>
    <w:rsid w:val="00597DDD"/>
    <w:rsid w:val="005A0352"/>
    <w:rsid w:val="005A03A1"/>
    <w:rsid w:val="005A0890"/>
    <w:rsid w:val="005A0892"/>
    <w:rsid w:val="005A151F"/>
    <w:rsid w:val="005A1984"/>
    <w:rsid w:val="005A1A7A"/>
    <w:rsid w:val="005A1EC4"/>
    <w:rsid w:val="005A2182"/>
    <w:rsid w:val="005A245F"/>
    <w:rsid w:val="005A24A2"/>
    <w:rsid w:val="005A2B34"/>
    <w:rsid w:val="005A2F12"/>
    <w:rsid w:val="005A31D5"/>
    <w:rsid w:val="005A3284"/>
    <w:rsid w:val="005A3CD1"/>
    <w:rsid w:val="005A43E4"/>
    <w:rsid w:val="005A5C59"/>
    <w:rsid w:val="005A63EC"/>
    <w:rsid w:val="005A6764"/>
    <w:rsid w:val="005A6777"/>
    <w:rsid w:val="005A6C9A"/>
    <w:rsid w:val="005B0046"/>
    <w:rsid w:val="005B0C19"/>
    <w:rsid w:val="005B103B"/>
    <w:rsid w:val="005B1167"/>
    <w:rsid w:val="005B1917"/>
    <w:rsid w:val="005B28C0"/>
    <w:rsid w:val="005B2948"/>
    <w:rsid w:val="005B2AE6"/>
    <w:rsid w:val="005B2DC9"/>
    <w:rsid w:val="005B49BE"/>
    <w:rsid w:val="005B4D9A"/>
    <w:rsid w:val="005B574D"/>
    <w:rsid w:val="005B5973"/>
    <w:rsid w:val="005B6C3B"/>
    <w:rsid w:val="005B6DBA"/>
    <w:rsid w:val="005B6E4C"/>
    <w:rsid w:val="005C01E4"/>
    <w:rsid w:val="005C01F8"/>
    <w:rsid w:val="005C078D"/>
    <w:rsid w:val="005C0E43"/>
    <w:rsid w:val="005C13E6"/>
    <w:rsid w:val="005C14E7"/>
    <w:rsid w:val="005C2084"/>
    <w:rsid w:val="005C305B"/>
    <w:rsid w:val="005C30CA"/>
    <w:rsid w:val="005C3596"/>
    <w:rsid w:val="005C3BA3"/>
    <w:rsid w:val="005C3FBB"/>
    <w:rsid w:val="005C4570"/>
    <w:rsid w:val="005C4901"/>
    <w:rsid w:val="005C5EB5"/>
    <w:rsid w:val="005C610B"/>
    <w:rsid w:val="005C6DA6"/>
    <w:rsid w:val="005C6DC3"/>
    <w:rsid w:val="005C7433"/>
    <w:rsid w:val="005D0F3B"/>
    <w:rsid w:val="005D10BA"/>
    <w:rsid w:val="005D136C"/>
    <w:rsid w:val="005D1ADE"/>
    <w:rsid w:val="005D2AB5"/>
    <w:rsid w:val="005D3413"/>
    <w:rsid w:val="005D3DDE"/>
    <w:rsid w:val="005D5061"/>
    <w:rsid w:val="005D547E"/>
    <w:rsid w:val="005D55DA"/>
    <w:rsid w:val="005D59D9"/>
    <w:rsid w:val="005D5E30"/>
    <w:rsid w:val="005D6667"/>
    <w:rsid w:val="005D6880"/>
    <w:rsid w:val="005D71F7"/>
    <w:rsid w:val="005D72B3"/>
    <w:rsid w:val="005D755D"/>
    <w:rsid w:val="005D769D"/>
    <w:rsid w:val="005D78A1"/>
    <w:rsid w:val="005E0B22"/>
    <w:rsid w:val="005E1456"/>
    <w:rsid w:val="005E154B"/>
    <w:rsid w:val="005E1AFA"/>
    <w:rsid w:val="005E1CEE"/>
    <w:rsid w:val="005E1D84"/>
    <w:rsid w:val="005E1DB9"/>
    <w:rsid w:val="005E2DCB"/>
    <w:rsid w:val="005E3570"/>
    <w:rsid w:val="005E3C8B"/>
    <w:rsid w:val="005E42EA"/>
    <w:rsid w:val="005E462D"/>
    <w:rsid w:val="005E4876"/>
    <w:rsid w:val="005E4CB9"/>
    <w:rsid w:val="005E4EEB"/>
    <w:rsid w:val="005E513D"/>
    <w:rsid w:val="005E5217"/>
    <w:rsid w:val="005E53B1"/>
    <w:rsid w:val="005E6543"/>
    <w:rsid w:val="005E7272"/>
    <w:rsid w:val="005E78B3"/>
    <w:rsid w:val="005E7DAA"/>
    <w:rsid w:val="005F0D22"/>
    <w:rsid w:val="005F1468"/>
    <w:rsid w:val="005F1706"/>
    <w:rsid w:val="005F257D"/>
    <w:rsid w:val="005F275A"/>
    <w:rsid w:val="005F2894"/>
    <w:rsid w:val="005F2C91"/>
    <w:rsid w:val="005F3200"/>
    <w:rsid w:val="005F4241"/>
    <w:rsid w:val="005F4442"/>
    <w:rsid w:val="005F49FF"/>
    <w:rsid w:val="005F4B3E"/>
    <w:rsid w:val="005F4EBE"/>
    <w:rsid w:val="005F4F70"/>
    <w:rsid w:val="005F5754"/>
    <w:rsid w:val="005F7CC9"/>
    <w:rsid w:val="005F7EBF"/>
    <w:rsid w:val="006001CD"/>
    <w:rsid w:val="00600308"/>
    <w:rsid w:val="00600F48"/>
    <w:rsid w:val="00601429"/>
    <w:rsid w:val="006015CD"/>
    <w:rsid w:val="00601784"/>
    <w:rsid w:val="00601919"/>
    <w:rsid w:val="00601EB6"/>
    <w:rsid w:val="006023B7"/>
    <w:rsid w:val="00602448"/>
    <w:rsid w:val="00602658"/>
    <w:rsid w:val="00602CC4"/>
    <w:rsid w:val="00602D93"/>
    <w:rsid w:val="00602DBD"/>
    <w:rsid w:val="0060332C"/>
    <w:rsid w:val="0060341F"/>
    <w:rsid w:val="00603B3D"/>
    <w:rsid w:val="00603C2D"/>
    <w:rsid w:val="00604099"/>
    <w:rsid w:val="00604490"/>
    <w:rsid w:val="00604802"/>
    <w:rsid w:val="006049E7"/>
    <w:rsid w:val="006052FE"/>
    <w:rsid w:val="00605357"/>
    <w:rsid w:val="00605BB1"/>
    <w:rsid w:val="006063A8"/>
    <w:rsid w:val="006068C6"/>
    <w:rsid w:val="00606951"/>
    <w:rsid w:val="00607823"/>
    <w:rsid w:val="00607DBC"/>
    <w:rsid w:val="00607F35"/>
    <w:rsid w:val="00610058"/>
    <w:rsid w:val="00610436"/>
    <w:rsid w:val="006112A4"/>
    <w:rsid w:val="0061179B"/>
    <w:rsid w:val="00611FD0"/>
    <w:rsid w:val="00612009"/>
    <w:rsid w:val="0061252B"/>
    <w:rsid w:val="006130CB"/>
    <w:rsid w:val="00613476"/>
    <w:rsid w:val="00613B57"/>
    <w:rsid w:val="00613C03"/>
    <w:rsid w:val="00614C48"/>
    <w:rsid w:val="00614D9B"/>
    <w:rsid w:val="00615396"/>
    <w:rsid w:val="0061550C"/>
    <w:rsid w:val="00615A8C"/>
    <w:rsid w:val="00615AD1"/>
    <w:rsid w:val="00615D32"/>
    <w:rsid w:val="006166B2"/>
    <w:rsid w:val="00617005"/>
    <w:rsid w:val="006175BC"/>
    <w:rsid w:val="006175E6"/>
    <w:rsid w:val="00617792"/>
    <w:rsid w:val="00617BC8"/>
    <w:rsid w:val="00617CC3"/>
    <w:rsid w:val="006207F0"/>
    <w:rsid w:val="00620A8C"/>
    <w:rsid w:val="00620BA7"/>
    <w:rsid w:val="00621160"/>
    <w:rsid w:val="006215D4"/>
    <w:rsid w:val="006226CA"/>
    <w:rsid w:val="00622E77"/>
    <w:rsid w:val="0062357C"/>
    <w:rsid w:val="006237CC"/>
    <w:rsid w:val="00623FCF"/>
    <w:rsid w:val="00624921"/>
    <w:rsid w:val="00624F5D"/>
    <w:rsid w:val="006252B0"/>
    <w:rsid w:val="00625480"/>
    <w:rsid w:val="00625613"/>
    <w:rsid w:val="0062740B"/>
    <w:rsid w:val="006278AB"/>
    <w:rsid w:val="00627CB7"/>
    <w:rsid w:val="00630378"/>
    <w:rsid w:val="006317AD"/>
    <w:rsid w:val="00631999"/>
    <w:rsid w:val="00631C33"/>
    <w:rsid w:val="006326BE"/>
    <w:rsid w:val="0063284E"/>
    <w:rsid w:val="00632F94"/>
    <w:rsid w:val="0063342D"/>
    <w:rsid w:val="00633F3C"/>
    <w:rsid w:val="006345EE"/>
    <w:rsid w:val="00634CBA"/>
    <w:rsid w:val="0063540D"/>
    <w:rsid w:val="00635BFA"/>
    <w:rsid w:val="00635CDF"/>
    <w:rsid w:val="00635FE1"/>
    <w:rsid w:val="00636392"/>
    <w:rsid w:val="006367FB"/>
    <w:rsid w:val="00636F87"/>
    <w:rsid w:val="00637912"/>
    <w:rsid w:val="00637F7D"/>
    <w:rsid w:val="00641B3A"/>
    <w:rsid w:val="00641D24"/>
    <w:rsid w:val="00642216"/>
    <w:rsid w:val="00642253"/>
    <w:rsid w:val="0064281D"/>
    <w:rsid w:val="006430A0"/>
    <w:rsid w:val="006433FC"/>
    <w:rsid w:val="0064374B"/>
    <w:rsid w:val="006439CF"/>
    <w:rsid w:val="00643A5A"/>
    <w:rsid w:val="00644288"/>
    <w:rsid w:val="006447F0"/>
    <w:rsid w:val="00644B9C"/>
    <w:rsid w:val="0064517D"/>
    <w:rsid w:val="006457C2"/>
    <w:rsid w:val="00645E68"/>
    <w:rsid w:val="00646597"/>
    <w:rsid w:val="006469D7"/>
    <w:rsid w:val="00646F6D"/>
    <w:rsid w:val="0064724D"/>
    <w:rsid w:val="0064760B"/>
    <w:rsid w:val="00650333"/>
    <w:rsid w:val="006505F2"/>
    <w:rsid w:val="00650EC7"/>
    <w:rsid w:val="00651016"/>
    <w:rsid w:val="00651CA4"/>
    <w:rsid w:val="00651E09"/>
    <w:rsid w:val="00652224"/>
    <w:rsid w:val="0065228F"/>
    <w:rsid w:val="00652642"/>
    <w:rsid w:val="0065277F"/>
    <w:rsid w:val="00652AD5"/>
    <w:rsid w:val="00653C5F"/>
    <w:rsid w:val="0065497F"/>
    <w:rsid w:val="00654E25"/>
    <w:rsid w:val="0065511F"/>
    <w:rsid w:val="00655969"/>
    <w:rsid w:val="006559D2"/>
    <w:rsid w:val="00655A7F"/>
    <w:rsid w:val="00655AEB"/>
    <w:rsid w:val="00655B9B"/>
    <w:rsid w:val="00656444"/>
    <w:rsid w:val="0065729E"/>
    <w:rsid w:val="006611B6"/>
    <w:rsid w:val="0066198E"/>
    <w:rsid w:val="00662044"/>
    <w:rsid w:val="00662BC3"/>
    <w:rsid w:val="0066339F"/>
    <w:rsid w:val="006634FC"/>
    <w:rsid w:val="0066378F"/>
    <w:rsid w:val="00663B79"/>
    <w:rsid w:val="00664F93"/>
    <w:rsid w:val="006659F4"/>
    <w:rsid w:val="00665FA7"/>
    <w:rsid w:val="00666251"/>
    <w:rsid w:val="00666619"/>
    <w:rsid w:val="006671FF"/>
    <w:rsid w:val="006672C4"/>
    <w:rsid w:val="0066733E"/>
    <w:rsid w:val="006677BF"/>
    <w:rsid w:val="00667A00"/>
    <w:rsid w:val="00670BAE"/>
    <w:rsid w:val="00670DA6"/>
    <w:rsid w:val="006716F0"/>
    <w:rsid w:val="006718FD"/>
    <w:rsid w:val="00671F6A"/>
    <w:rsid w:val="00672324"/>
    <w:rsid w:val="0067280F"/>
    <w:rsid w:val="006728E0"/>
    <w:rsid w:val="00673469"/>
    <w:rsid w:val="00673EBD"/>
    <w:rsid w:val="006741CF"/>
    <w:rsid w:val="006743B5"/>
    <w:rsid w:val="0067539C"/>
    <w:rsid w:val="00675A82"/>
    <w:rsid w:val="0067688B"/>
    <w:rsid w:val="0067702F"/>
    <w:rsid w:val="006777EE"/>
    <w:rsid w:val="00677C50"/>
    <w:rsid w:val="00680B1A"/>
    <w:rsid w:val="00680BA3"/>
    <w:rsid w:val="00680C9B"/>
    <w:rsid w:val="0068141A"/>
    <w:rsid w:val="00681547"/>
    <w:rsid w:val="006818F0"/>
    <w:rsid w:val="0068231B"/>
    <w:rsid w:val="0068264F"/>
    <w:rsid w:val="006834E1"/>
    <w:rsid w:val="0068363A"/>
    <w:rsid w:val="00684953"/>
    <w:rsid w:val="00684A4C"/>
    <w:rsid w:val="00685ADC"/>
    <w:rsid w:val="00685C72"/>
    <w:rsid w:val="00685FB4"/>
    <w:rsid w:val="006866C6"/>
    <w:rsid w:val="00686B88"/>
    <w:rsid w:val="00686F4C"/>
    <w:rsid w:val="00687166"/>
    <w:rsid w:val="00687C1D"/>
    <w:rsid w:val="00687CB2"/>
    <w:rsid w:val="00687FC2"/>
    <w:rsid w:val="0069126B"/>
    <w:rsid w:val="00691597"/>
    <w:rsid w:val="00691BD6"/>
    <w:rsid w:val="00692124"/>
    <w:rsid w:val="00692A93"/>
    <w:rsid w:val="00693275"/>
    <w:rsid w:val="00694173"/>
    <w:rsid w:val="00694454"/>
    <w:rsid w:val="006949BD"/>
    <w:rsid w:val="00694EEA"/>
    <w:rsid w:val="00695251"/>
    <w:rsid w:val="006952E3"/>
    <w:rsid w:val="00695817"/>
    <w:rsid w:val="00695896"/>
    <w:rsid w:val="006965DE"/>
    <w:rsid w:val="00696A0D"/>
    <w:rsid w:val="00696EED"/>
    <w:rsid w:val="00696F3E"/>
    <w:rsid w:val="006974CE"/>
    <w:rsid w:val="006A10DF"/>
    <w:rsid w:val="006A1203"/>
    <w:rsid w:val="006A147C"/>
    <w:rsid w:val="006A1510"/>
    <w:rsid w:val="006A1D9E"/>
    <w:rsid w:val="006A2241"/>
    <w:rsid w:val="006A2997"/>
    <w:rsid w:val="006A2AF3"/>
    <w:rsid w:val="006A2C4E"/>
    <w:rsid w:val="006A3013"/>
    <w:rsid w:val="006A37D4"/>
    <w:rsid w:val="006A4679"/>
    <w:rsid w:val="006A58E5"/>
    <w:rsid w:val="006A5D51"/>
    <w:rsid w:val="006A5E5B"/>
    <w:rsid w:val="006A6BDE"/>
    <w:rsid w:val="006A7495"/>
    <w:rsid w:val="006A790B"/>
    <w:rsid w:val="006A7BA7"/>
    <w:rsid w:val="006B00E0"/>
    <w:rsid w:val="006B046D"/>
    <w:rsid w:val="006B086F"/>
    <w:rsid w:val="006B0A53"/>
    <w:rsid w:val="006B0C5D"/>
    <w:rsid w:val="006B105E"/>
    <w:rsid w:val="006B138E"/>
    <w:rsid w:val="006B1B1A"/>
    <w:rsid w:val="006B27C6"/>
    <w:rsid w:val="006B35A5"/>
    <w:rsid w:val="006B3767"/>
    <w:rsid w:val="006B39FF"/>
    <w:rsid w:val="006B3CF9"/>
    <w:rsid w:val="006B4C1E"/>
    <w:rsid w:val="006B5282"/>
    <w:rsid w:val="006B62A4"/>
    <w:rsid w:val="006B677B"/>
    <w:rsid w:val="006B6EA6"/>
    <w:rsid w:val="006B6F35"/>
    <w:rsid w:val="006B7055"/>
    <w:rsid w:val="006B7BDC"/>
    <w:rsid w:val="006B7C8B"/>
    <w:rsid w:val="006C00D6"/>
    <w:rsid w:val="006C049B"/>
    <w:rsid w:val="006C05D3"/>
    <w:rsid w:val="006C07F2"/>
    <w:rsid w:val="006C13EE"/>
    <w:rsid w:val="006C15A2"/>
    <w:rsid w:val="006C17B1"/>
    <w:rsid w:val="006C1D2E"/>
    <w:rsid w:val="006C1E23"/>
    <w:rsid w:val="006C27F2"/>
    <w:rsid w:val="006C29A6"/>
    <w:rsid w:val="006C2AC2"/>
    <w:rsid w:val="006C2C46"/>
    <w:rsid w:val="006C31FC"/>
    <w:rsid w:val="006C3414"/>
    <w:rsid w:val="006C394C"/>
    <w:rsid w:val="006C3A3E"/>
    <w:rsid w:val="006C484C"/>
    <w:rsid w:val="006C4C41"/>
    <w:rsid w:val="006C51B4"/>
    <w:rsid w:val="006C52E9"/>
    <w:rsid w:val="006C5654"/>
    <w:rsid w:val="006C5E8E"/>
    <w:rsid w:val="006C610A"/>
    <w:rsid w:val="006C6261"/>
    <w:rsid w:val="006C640E"/>
    <w:rsid w:val="006C7D4B"/>
    <w:rsid w:val="006D0030"/>
    <w:rsid w:val="006D0562"/>
    <w:rsid w:val="006D1130"/>
    <w:rsid w:val="006D171F"/>
    <w:rsid w:val="006D1C0E"/>
    <w:rsid w:val="006D201E"/>
    <w:rsid w:val="006D276C"/>
    <w:rsid w:val="006D2F57"/>
    <w:rsid w:val="006D37E7"/>
    <w:rsid w:val="006D38BA"/>
    <w:rsid w:val="006D3984"/>
    <w:rsid w:val="006D4887"/>
    <w:rsid w:val="006D4AAF"/>
    <w:rsid w:val="006D500F"/>
    <w:rsid w:val="006D5B0E"/>
    <w:rsid w:val="006D5F2E"/>
    <w:rsid w:val="006D73A6"/>
    <w:rsid w:val="006D754A"/>
    <w:rsid w:val="006D7DDD"/>
    <w:rsid w:val="006E0177"/>
    <w:rsid w:val="006E0DA4"/>
    <w:rsid w:val="006E0DF7"/>
    <w:rsid w:val="006E0F66"/>
    <w:rsid w:val="006E1873"/>
    <w:rsid w:val="006E1D04"/>
    <w:rsid w:val="006E1ECA"/>
    <w:rsid w:val="006E2300"/>
    <w:rsid w:val="006E240C"/>
    <w:rsid w:val="006E25E1"/>
    <w:rsid w:val="006E2603"/>
    <w:rsid w:val="006E2DC0"/>
    <w:rsid w:val="006E3B4F"/>
    <w:rsid w:val="006E3CAD"/>
    <w:rsid w:val="006E57D5"/>
    <w:rsid w:val="006E583D"/>
    <w:rsid w:val="006E5973"/>
    <w:rsid w:val="006E5E4E"/>
    <w:rsid w:val="006E6720"/>
    <w:rsid w:val="006E6778"/>
    <w:rsid w:val="006E739C"/>
    <w:rsid w:val="006E7732"/>
    <w:rsid w:val="006E7851"/>
    <w:rsid w:val="006F0157"/>
    <w:rsid w:val="006F0539"/>
    <w:rsid w:val="006F08F0"/>
    <w:rsid w:val="006F0AC8"/>
    <w:rsid w:val="006F1494"/>
    <w:rsid w:val="006F1D68"/>
    <w:rsid w:val="006F1F13"/>
    <w:rsid w:val="006F2162"/>
    <w:rsid w:val="006F2AAC"/>
    <w:rsid w:val="006F351C"/>
    <w:rsid w:val="006F38E0"/>
    <w:rsid w:val="006F42BD"/>
    <w:rsid w:val="006F44DD"/>
    <w:rsid w:val="006F4C92"/>
    <w:rsid w:val="006F5007"/>
    <w:rsid w:val="006F5844"/>
    <w:rsid w:val="006F5C18"/>
    <w:rsid w:val="006F61AD"/>
    <w:rsid w:val="006F7384"/>
    <w:rsid w:val="006F7A06"/>
    <w:rsid w:val="006F7B83"/>
    <w:rsid w:val="0070040A"/>
    <w:rsid w:val="00701644"/>
    <w:rsid w:val="00701B29"/>
    <w:rsid w:val="00702784"/>
    <w:rsid w:val="00702972"/>
    <w:rsid w:val="00702B94"/>
    <w:rsid w:val="00702D52"/>
    <w:rsid w:val="007033E3"/>
    <w:rsid w:val="0070344A"/>
    <w:rsid w:val="00703D6A"/>
    <w:rsid w:val="007041E5"/>
    <w:rsid w:val="0070440F"/>
    <w:rsid w:val="00704760"/>
    <w:rsid w:val="0070487D"/>
    <w:rsid w:val="0070498E"/>
    <w:rsid w:val="007066CA"/>
    <w:rsid w:val="00707086"/>
    <w:rsid w:val="00707499"/>
    <w:rsid w:val="00707585"/>
    <w:rsid w:val="0070768E"/>
    <w:rsid w:val="0070769F"/>
    <w:rsid w:val="007077FB"/>
    <w:rsid w:val="00707AB4"/>
    <w:rsid w:val="00710F62"/>
    <w:rsid w:val="00711148"/>
    <w:rsid w:val="0071151F"/>
    <w:rsid w:val="00711BD0"/>
    <w:rsid w:val="00711C47"/>
    <w:rsid w:val="00711EDA"/>
    <w:rsid w:val="00711F46"/>
    <w:rsid w:val="007125DD"/>
    <w:rsid w:val="0071427B"/>
    <w:rsid w:val="0071578A"/>
    <w:rsid w:val="00715AE1"/>
    <w:rsid w:val="00715B1E"/>
    <w:rsid w:val="00715CDE"/>
    <w:rsid w:val="007170AE"/>
    <w:rsid w:val="00717969"/>
    <w:rsid w:val="00717E06"/>
    <w:rsid w:val="00720159"/>
    <w:rsid w:val="00720282"/>
    <w:rsid w:val="00720DA1"/>
    <w:rsid w:val="0072123E"/>
    <w:rsid w:val="00721DCF"/>
    <w:rsid w:val="0072208D"/>
    <w:rsid w:val="00722A95"/>
    <w:rsid w:val="00723AFF"/>
    <w:rsid w:val="007254E6"/>
    <w:rsid w:val="00725A3A"/>
    <w:rsid w:val="00725B34"/>
    <w:rsid w:val="00726206"/>
    <w:rsid w:val="00726527"/>
    <w:rsid w:val="00726591"/>
    <w:rsid w:val="007266A5"/>
    <w:rsid w:val="00726E43"/>
    <w:rsid w:val="00726FB3"/>
    <w:rsid w:val="007274DA"/>
    <w:rsid w:val="00727715"/>
    <w:rsid w:val="0073007F"/>
    <w:rsid w:val="00730922"/>
    <w:rsid w:val="007309D0"/>
    <w:rsid w:val="00730A18"/>
    <w:rsid w:val="00730CFF"/>
    <w:rsid w:val="00730DE3"/>
    <w:rsid w:val="0073152F"/>
    <w:rsid w:val="007318FE"/>
    <w:rsid w:val="00731A83"/>
    <w:rsid w:val="00731CAC"/>
    <w:rsid w:val="0073257A"/>
    <w:rsid w:val="0073379E"/>
    <w:rsid w:val="00733E56"/>
    <w:rsid w:val="007346E7"/>
    <w:rsid w:val="00734E28"/>
    <w:rsid w:val="00734E29"/>
    <w:rsid w:val="0073524F"/>
    <w:rsid w:val="007354A9"/>
    <w:rsid w:val="00735B4C"/>
    <w:rsid w:val="007361C8"/>
    <w:rsid w:val="00736557"/>
    <w:rsid w:val="007365F4"/>
    <w:rsid w:val="0073731C"/>
    <w:rsid w:val="00737496"/>
    <w:rsid w:val="0073755F"/>
    <w:rsid w:val="007376F7"/>
    <w:rsid w:val="00737711"/>
    <w:rsid w:val="0073772F"/>
    <w:rsid w:val="00737A5C"/>
    <w:rsid w:val="007403B8"/>
    <w:rsid w:val="0074047A"/>
    <w:rsid w:val="0074051D"/>
    <w:rsid w:val="007406B7"/>
    <w:rsid w:val="00740A48"/>
    <w:rsid w:val="00741269"/>
    <w:rsid w:val="00741348"/>
    <w:rsid w:val="00741C90"/>
    <w:rsid w:val="00741FF5"/>
    <w:rsid w:val="00743A29"/>
    <w:rsid w:val="00743B4F"/>
    <w:rsid w:val="007443E9"/>
    <w:rsid w:val="00744614"/>
    <w:rsid w:val="00744B6C"/>
    <w:rsid w:val="0074517D"/>
    <w:rsid w:val="007452F5"/>
    <w:rsid w:val="007457C3"/>
    <w:rsid w:val="007460F5"/>
    <w:rsid w:val="00746B85"/>
    <w:rsid w:val="00747200"/>
    <w:rsid w:val="00747A2B"/>
    <w:rsid w:val="00747B23"/>
    <w:rsid w:val="00747D5A"/>
    <w:rsid w:val="00750115"/>
    <w:rsid w:val="007501B3"/>
    <w:rsid w:val="007510A9"/>
    <w:rsid w:val="007517E6"/>
    <w:rsid w:val="00751A9B"/>
    <w:rsid w:val="00753878"/>
    <w:rsid w:val="00753BD3"/>
    <w:rsid w:val="00754120"/>
    <w:rsid w:val="00755372"/>
    <w:rsid w:val="0075578C"/>
    <w:rsid w:val="00755D17"/>
    <w:rsid w:val="0075642A"/>
    <w:rsid w:val="00756A02"/>
    <w:rsid w:val="00756F64"/>
    <w:rsid w:val="00757664"/>
    <w:rsid w:val="00760405"/>
    <w:rsid w:val="00760556"/>
    <w:rsid w:val="00760668"/>
    <w:rsid w:val="007608FB"/>
    <w:rsid w:val="0076099D"/>
    <w:rsid w:val="00761238"/>
    <w:rsid w:val="00761417"/>
    <w:rsid w:val="007614D0"/>
    <w:rsid w:val="0076323F"/>
    <w:rsid w:val="0076334F"/>
    <w:rsid w:val="00763E16"/>
    <w:rsid w:val="00764BF5"/>
    <w:rsid w:val="00766A8F"/>
    <w:rsid w:val="00767656"/>
    <w:rsid w:val="00767E0A"/>
    <w:rsid w:val="00770350"/>
    <w:rsid w:val="00770D03"/>
    <w:rsid w:val="007710EE"/>
    <w:rsid w:val="0077163B"/>
    <w:rsid w:val="00772075"/>
    <w:rsid w:val="00772432"/>
    <w:rsid w:val="00772EAF"/>
    <w:rsid w:val="007732A0"/>
    <w:rsid w:val="00773C03"/>
    <w:rsid w:val="00773FED"/>
    <w:rsid w:val="0077431A"/>
    <w:rsid w:val="007743DE"/>
    <w:rsid w:val="00774704"/>
    <w:rsid w:val="007753BB"/>
    <w:rsid w:val="00775620"/>
    <w:rsid w:val="007756D7"/>
    <w:rsid w:val="00775C6B"/>
    <w:rsid w:val="007766D2"/>
    <w:rsid w:val="00776745"/>
    <w:rsid w:val="00776BAA"/>
    <w:rsid w:val="00777A71"/>
    <w:rsid w:val="00777A9D"/>
    <w:rsid w:val="00781018"/>
    <w:rsid w:val="007812CA"/>
    <w:rsid w:val="00781891"/>
    <w:rsid w:val="007819B1"/>
    <w:rsid w:val="00781FED"/>
    <w:rsid w:val="00782332"/>
    <w:rsid w:val="0078242B"/>
    <w:rsid w:val="00782580"/>
    <w:rsid w:val="00782E1B"/>
    <w:rsid w:val="00784210"/>
    <w:rsid w:val="007845EB"/>
    <w:rsid w:val="00784632"/>
    <w:rsid w:val="00784A37"/>
    <w:rsid w:val="00784D20"/>
    <w:rsid w:val="00785439"/>
    <w:rsid w:val="007861DC"/>
    <w:rsid w:val="00786491"/>
    <w:rsid w:val="0078680E"/>
    <w:rsid w:val="00786AA6"/>
    <w:rsid w:val="00786FEA"/>
    <w:rsid w:val="00787904"/>
    <w:rsid w:val="00787D49"/>
    <w:rsid w:val="00787EEB"/>
    <w:rsid w:val="00787F6F"/>
    <w:rsid w:val="007905A6"/>
    <w:rsid w:val="00790997"/>
    <w:rsid w:val="00790B76"/>
    <w:rsid w:val="00792416"/>
    <w:rsid w:val="00792558"/>
    <w:rsid w:val="007931EE"/>
    <w:rsid w:val="00793B02"/>
    <w:rsid w:val="00793E9B"/>
    <w:rsid w:val="00793FBD"/>
    <w:rsid w:val="00794672"/>
    <w:rsid w:val="00794DAE"/>
    <w:rsid w:val="007957BA"/>
    <w:rsid w:val="00795E28"/>
    <w:rsid w:val="00797A35"/>
    <w:rsid w:val="00797BE3"/>
    <w:rsid w:val="007A0127"/>
    <w:rsid w:val="007A0B76"/>
    <w:rsid w:val="007A1798"/>
    <w:rsid w:val="007A2C6B"/>
    <w:rsid w:val="007A3262"/>
    <w:rsid w:val="007A35AB"/>
    <w:rsid w:val="007A35EA"/>
    <w:rsid w:val="007A36D4"/>
    <w:rsid w:val="007A4741"/>
    <w:rsid w:val="007A4E50"/>
    <w:rsid w:val="007A59C2"/>
    <w:rsid w:val="007A5BFA"/>
    <w:rsid w:val="007A653B"/>
    <w:rsid w:val="007A6A5A"/>
    <w:rsid w:val="007A74EE"/>
    <w:rsid w:val="007A7543"/>
    <w:rsid w:val="007A765F"/>
    <w:rsid w:val="007A7E86"/>
    <w:rsid w:val="007B108C"/>
    <w:rsid w:val="007B114A"/>
    <w:rsid w:val="007B11DD"/>
    <w:rsid w:val="007B12A4"/>
    <w:rsid w:val="007B136F"/>
    <w:rsid w:val="007B1D23"/>
    <w:rsid w:val="007B2362"/>
    <w:rsid w:val="007B2FB4"/>
    <w:rsid w:val="007B315E"/>
    <w:rsid w:val="007B333A"/>
    <w:rsid w:val="007B3B77"/>
    <w:rsid w:val="007B3B8C"/>
    <w:rsid w:val="007B43D5"/>
    <w:rsid w:val="007B4730"/>
    <w:rsid w:val="007B4CC0"/>
    <w:rsid w:val="007B5F7F"/>
    <w:rsid w:val="007B6071"/>
    <w:rsid w:val="007B6227"/>
    <w:rsid w:val="007B6CD3"/>
    <w:rsid w:val="007B7C1D"/>
    <w:rsid w:val="007C056A"/>
    <w:rsid w:val="007C0799"/>
    <w:rsid w:val="007C15EB"/>
    <w:rsid w:val="007C17FF"/>
    <w:rsid w:val="007C183C"/>
    <w:rsid w:val="007C1FE6"/>
    <w:rsid w:val="007C20C7"/>
    <w:rsid w:val="007C32BD"/>
    <w:rsid w:val="007C35F4"/>
    <w:rsid w:val="007C36BD"/>
    <w:rsid w:val="007C3CD8"/>
    <w:rsid w:val="007C40AE"/>
    <w:rsid w:val="007C4398"/>
    <w:rsid w:val="007C4A63"/>
    <w:rsid w:val="007C4E99"/>
    <w:rsid w:val="007C5763"/>
    <w:rsid w:val="007C5792"/>
    <w:rsid w:val="007C57F6"/>
    <w:rsid w:val="007C5B91"/>
    <w:rsid w:val="007C5E9F"/>
    <w:rsid w:val="007C61A4"/>
    <w:rsid w:val="007C6E7E"/>
    <w:rsid w:val="007C732A"/>
    <w:rsid w:val="007D1499"/>
    <w:rsid w:val="007D16FA"/>
    <w:rsid w:val="007D1FB7"/>
    <w:rsid w:val="007D2D9E"/>
    <w:rsid w:val="007D5062"/>
    <w:rsid w:val="007D5317"/>
    <w:rsid w:val="007D5E84"/>
    <w:rsid w:val="007D6065"/>
    <w:rsid w:val="007D614E"/>
    <w:rsid w:val="007D6C38"/>
    <w:rsid w:val="007D6D56"/>
    <w:rsid w:val="007D7041"/>
    <w:rsid w:val="007D79D0"/>
    <w:rsid w:val="007E0010"/>
    <w:rsid w:val="007E0105"/>
    <w:rsid w:val="007E1E96"/>
    <w:rsid w:val="007E1F66"/>
    <w:rsid w:val="007E1F7F"/>
    <w:rsid w:val="007E2675"/>
    <w:rsid w:val="007E27CB"/>
    <w:rsid w:val="007E2CC0"/>
    <w:rsid w:val="007E331D"/>
    <w:rsid w:val="007E42EC"/>
    <w:rsid w:val="007E459F"/>
    <w:rsid w:val="007E52AC"/>
    <w:rsid w:val="007E6572"/>
    <w:rsid w:val="007E68B5"/>
    <w:rsid w:val="007E68E1"/>
    <w:rsid w:val="007E69DC"/>
    <w:rsid w:val="007E6B77"/>
    <w:rsid w:val="007E6B87"/>
    <w:rsid w:val="007E6EA2"/>
    <w:rsid w:val="007E7923"/>
    <w:rsid w:val="007F023A"/>
    <w:rsid w:val="007F0614"/>
    <w:rsid w:val="007F0BFB"/>
    <w:rsid w:val="007F0FA9"/>
    <w:rsid w:val="007F1076"/>
    <w:rsid w:val="007F26E9"/>
    <w:rsid w:val="007F2CD3"/>
    <w:rsid w:val="007F2F86"/>
    <w:rsid w:val="007F342A"/>
    <w:rsid w:val="007F34F9"/>
    <w:rsid w:val="007F3E2D"/>
    <w:rsid w:val="007F4098"/>
    <w:rsid w:val="007F483C"/>
    <w:rsid w:val="007F4B7E"/>
    <w:rsid w:val="007F4F8D"/>
    <w:rsid w:val="007F50E2"/>
    <w:rsid w:val="007F5549"/>
    <w:rsid w:val="007F57CD"/>
    <w:rsid w:val="007F58DF"/>
    <w:rsid w:val="007F5DF1"/>
    <w:rsid w:val="007F5E85"/>
    <w:rsid w:val="007F5FBE"/>
    <w:rsid w:val="007F6158"/>
    <w:rsid w:val="007F6255"/>
    <w:rsid w:val="007F6BA7"/>
    <w:rsid w:val="007F709E"/>
    <w:rsid w:val="007F73EF"/>
    <w:rsid w:val="007F7E16"/>
    <w:rsid w:val="00800A0F"/>
    <w:rsid w:val="00801433"/>
    <w:rsid w:val="00801479"/>
    <w:rsid w:val="00801B2B"/>
    <w:rsid w:val="00802DD1"/>
    <w:rsid w:val="00802DDE"/>
    <w:rsid w:val="00803035"/>
    <w:rsid w:val="00803174"/>
    <w:rsid w:val="00803C18"/>
    <w:rsid w:val="00803EF1"/>
    <w:rsid w:val="00804A53"/>
    <w:rsid w:val="00804D87"/>
    <w:rsid w:val="008053EC"/>
    <w:rsid w:val="0080568F"/>
    <w:rsid w:val="008058CA"/>
    <w:rsid w:val="00805E7D"/>
    <w:rsid w:val="00806139"/>
    <w:rsid w:val="00806FBD"/>
    <w:rsid w:val="00807552"/>
    <w:rsid w:val="00807BF6"/>
    <w:rsid w:val="00807D49"/>
    <w:rsid w:val="00807F9B"/>
    <w:rsid w:val="008100BE"/>
    <w:rsid w:val="008101B6"/>
    <w:rsid w:val="0081072C"/>
    <w:rsid w:val="008110D3"/>
    <w:rsid w:val="00813E51"/>
    <w:rsid w:val="00813FBD"/>
    <w:rsid w:val="00814221"/>
    <w:rsid w:val="008146CA"/>
    <w:rsid w:val="00814973"/>
    <w:rsid w:val="00815D9B"/>
    <w:rsid w:val="00815FF4"/>
    <w:rsid w:val="00816019"/>
    <w:rsid w:val="00816552"/>
    <w:rsid w:val="008169F7"/>
    <w:rsid w:val="00816A90"/>
    <w:rsid w:val="0081785B"/>
    <w:rsid w:val="00817BB6"/>
    <w:rsid w:val="00817C65"/>
    <w:rsid w:val="00820147"/>
    <w:rsid w:val="00820421"/>
    <w:rsid w:val="00820AE7"/>
    <w:rsid w:val="00820E17"/>
    <w:rsid w:val="00820F21"/>
    <w:rsid w:val="00821067"/>
    <w:rsid w:val="0082168E"/>
    <w:rsid w:val="00821FD4"/>
    <w:rsid w:val="008223A4"/>
    <w:rsid w:val="00822428"/>
    <w:rsid w:val="00822A66"/>
    <w:rsid w:val="00822DFA"/>
    <w:rsid w:val="008239E0"/>
    <w:rsid w:val="00823A83"/>
    <w:rsid w:val="00823B5C"/>
    <w:rsid w:val="00823B6B"/>
    <w:rsid w:val="008240B2"/>
    <w:rsid w:val="00824EEF"/>
    <w:rsid w:val="008250DD"/>
    <w:rsid w:val="00825BD1"/>
    <w:rsid w:val="00825F39"/>
    <w:rsid w:val="008264BC"/>
    <w:rsid w:val="00826CD5"/>
    <w:rsid w:val="00826D59"/>
    <w:rsid w:val="008276EE"/>
    <w:rsid w:val="0082778B"/>
    <w:rsid w:val="008277C2"/>
    <w:rsid w:val="008278E5"/>
    <w:rsid w:val="00827922"/>
    <w:rsid w:val="008301BC"/>
    <w:rsid w:val="00830DC7"/>
    <w:rsid w:val="0083161E"/>
    <w:rsid w:val="00832D07"/>
    <w:rsid w:val="00833308"/>
    <w:rsid w:val="00833A4A"/>
    <w:rsid w:val="00834526"/>
    <w:rsid w:val="008347ED"/>
    <w:rsid w:val="008349FE"/>
    <w:rsid w:val="00834D09"/>
    <w:rsid w:val="00835098"/>
    <w:rsid w:val="008351D7"/>
    <w:rsid w:val="008353A7"/>
    <w:rsid w:val="008354AD"/>
    <w:rsid w:val="0083586E"/>
    <w:rsid w:val="00835B48"/>
    <w:rsid w:val="00835E8A"/>
    <w:rsid w:val="00835EA9"/>
    <w:rsid w:val="00835F8C"/>
    <w:rsid w:val="00836124"/>
    <w:rsid w:val="008372E6"/>
    <w:rsid w:val="008372F9"/>
    <w:rsid w:val="00837560"/>
    <w:rsid w:val="00837593"/>
    <w:rsid w:val="00837620"/>
    <w:rsid w:val="0083775D"/>
    <w:rsid w:val="00837AE4"/>
    <w:rsid w:val="00837E30"/>
    <w:rsid w:val="008402F4"/>
    <w:rsid w:val="00840B75"/>
    <w:rsid w:val="00841266"/>
    <w:rsid w:val="008418A8"/>
    <w:rsid w:val="0084216C"/>
    <w:rsid w:val="00842B4C"/>
    <w:rsid w:val="00842C06"/>
    <w:rsid w:val="00843534"/>
    <w:rsid w:val="008436DE"/>
    <w:rsid w:val="0084381B"/>
    <w:rsid w:val="00843A97"/>
    <w:rsid w:val="0084411E"/>
    <w:rsid w:val="00844170"/>
    <w:rsid w:val="008443C8"/>
    <w:rsid w:val="0084484E"/>
    <w:rsid w:val="00844AAE"/>
    <w:rsid w:val="00845203"/>
    <w:rsid w:val="008457C3"/>
    <w:rsid w:val="008458B0"/>
    <w:rsid w:val="00845B0E"/>
    <w:rsid w:val="00846046"/>
    <w:rsid w:val="00846BB5"/>
    <w:rsid w:val="008474ED"/>
    <w:rsid w:val="008510C8"/>
    <w:rsid w:val="008511C2"/>
    <w:rsid w:val="00852C50"/>
    <w:rsid w:val="00852C80"/>
    <w:rsid w:val="00852C9F"/>
    <w:rsid w:val="008532DB"/>
    <w:rsid w:val="00853620"/>
    <w:rsid w:val="00855311"/>
    <w:rsid w:val="008556B7"/>
    <w:rsid w:val="008556F9"/>
    <w:rsid w:val="00855F9C"/>
    <w:rsid w:val="008564CB"/>
    <w:rsid w:val="00856FC1"/>
    <w:rsid w:val="0085716D"/>
    <w:rsid w:val="00857172"/>
    <w:rsid w:val="008571F1"/>
    <w:rsid w:val="00857435"/>
    <w:rsid w:val="00857D7A"/>
    <w:rsid w:val="0086027C"/>
    <w:rsid w:val="00860C61"/>
    <w:rsid w:val="00860F7D"/>
    <w:rsid w:val="0086128F"/>
    <w:rsid w:val="00861535"/>
    <w:rsid w:val="0086177E"/>
    <w:rsid w:val="00861A72"/>
    <w:rsid w:val="008623C2"/>
    <w:rsid w:val="00862973"/>
    <w:rsid w:val="008632C9"/>
    <w:rsid w:val="008636F7"/>
    <w:rsid w:val="00863995"/>
    <w:rsid w:val="00863A29"/>
    <w:rsid w:val="00863B68"/>
    <w:rsid w:val="00864165"/>
    <w:rsid w:val="00864244"/>
    <w:rsid w:val="0086499E"/>
    <w:rsid w:val="00864AD6"/>
    <w:rsid w:val="00864E07"/>
    <w:rsid w:val="008650C3"/>
    <w:rsid w:val="00865BCF"/>
    <w:rsid w:val="00866158"/>
    <w:rsid w:val="00866216"/>
    <w:rsid w:val="00867205"/>
    <w:rsid w:val="0086720A"/>
    <w:rsid w:val="008672C4"/>
    <w:rsid w:val="008676C2"/>
    <w:rsid w:val="00867B1B"/>
    <w:rsid w:val="00867BDC"/>
    <w:rsid w:val="00867FCE"/>
    <w:rsid w:val="008702DE"/>
    <w:rsid w:val="0087030D"/>
    <w:rsid w:val="00870526"/>
    <w:rsid w:val="008707FE"/>
    <w:rsid w:val="00871B83"/>
    <w:rsid w:val="00871FDB"/>
    <w:rsid w:val="008726A2"/>
    <w:rsid w:val="00872961"/>
    <w:rsid w:val="00872D69"/>
    <w:rsid w:val="00873951"/>
    <w:rsid w:val="00873C0B"/>
    <w:rsid w:val="00874164"/>
    <w:rsid w:val="008747B1"/>
    <w:rsid w:val="00874E0F"/>
    <w:rsid w:val="00874E95"/>
    <w:rsid w:val="00874ED6"/>
    <w:rsid w:val="00875E71"/>
    <w:rsid w:val="00876353"/>
    <w:rsid w:val="00877099"/>
    <w:rsid w:val="00877E43"/>
    <w:rsid w:val="00877E57"/>
    <w:rsid w:val="008800EC"/>
    <w:rsid w:val="00880281"/>
    <w:rsid w:val="008812D1"/>
    <w:rsid w:val="00881436"/>
    <w:rsid w:val="00881B72"/>
    <w:rsid w:val="00881F1E"/>
    <w:rsid w:val="00882852"/>
    <w:rsid w:val="00882A20"/>
    <w:rsid w:val="008839F9"/>
    <w:rsid w:val="00883E98"/>
    <w:rsid w:val="00884002"/>
    <w:rsid w:val="00884A96"/>
    <w:rsid w:val="00884FDA"/>
    <w:rsid w:val="00885121"/>
    <w:rsid w:val="008854AF"/>
    <w:rsid w:val="008855F7"/>
    <w:rsid w:val="008858D1"/>
    <w:rsid w:val="008861A5"/>
    <w:rsid w:val="008861BB"/>
    <w:rsid w:val="008869D0"/>
    <w:rsid w:val="00886DF8"/>
    <w:rsid w:val="0089038A"/>
    <w:rsid w:val="008909C6"/>
    <w:rsid w:val="00890C5E"/>
    <w:rsid w:val="00890E39"/>
    <w:rsid w:val="008911BF"/>
    <w:rsid w:val="008914B3"/>
    <w:rsid w:val="00891567"/>
    <w:rsid w:val="008920C3"/>
    <w:rsid w:val="00892190"/>
    <w:rsid w:val="0089237B"/>
    <w:rsid w:val="008923D3"/>
    <w:rsid w:val="00892599"/>
    <w:rsid w:val="00892834"/>
    <w:rsid w:val="00892B83"/>
    <w:rsid w:val="00892FFD"/>
    <w:rsid w:val="0089334D"/>
    <w:rsid w:val="0089384D"/>
    <w:rsid w:val="00893A51"/>
    <w:rsid w:val="00893FDA"/>
    <w:rsid w:val="00894126"/>
    <w:rsid w:val="00894166"/>
    <w:rsid w:val="00894301"/>
    <w:rsid w:val="00894305"/>
    <w:rsid w:val="00894520"/>
    <w:rsid w:val="008945D4"/>
    <w:rsid w:val="0089460B"/>
    <w:rsid w:val="00894690"/>
    <w:rsid w:val="00894BC6"/>
    <w:rsid w:val="00895748"/>
    <w:rsid w:val="008963E8"/>
    <w:rsid w:val="00897188"/>
    <w:rsid w:val="008972E1"/>
    <w:rsid w:val="008A0629"/>
    <w:rsid w:val="008A0636"/>
    <w:rsid w:val="008A1516"/>
    <w:rsid w:val="008A1A32"/>
    <w:rsid w:val="008A1E52"/>
    <w:rsid w:val="008A22C2"/>
    <w:rsid w:val="008A2676"/>
    <w:rsid w:val="008A282C"/>
    <w:rsid w:val="008A3000"/>
    <w:rsid w:val="008A3B43"/>
    <w:rsid w:val="008A3ECA"/>
    <w:rsid w:val="008A40F9"/>
    <w:rsid w:val="008A4F65"/>
    <w:rsid w:val="008A5C4E"/>
    <w:rsid w:val="008A62A5"/>
    <w:rsid w:val="008A63B5"/>
    <w:rsid w:val="008A664B"/>
    <w:rsid w:val="008A6675"/>
    <w:rsid w:val="008A698E"/>
    <w:rsid w:val="008A6AB0"/>
    <w:rsid w:val="008A7135"/>
    <w:rsid w:val="008A7D9D"/>
    <w:rsid w:val="008B046E"/>
    <w:rsid w:val="008B0482"/>
    <w:rsid w:val="008B06F0"/>
    <w:rsid w:val="008B0825"/>
    <w:rsid w:val="008B0900"/>
    <w:rsid w:val="008B09EB"/>
    <w:rsid w:val="008B1EA4"/>
    <w:rsid w:val="008B21CD"/>
    <w:rsid w:val="008B2294"/>
    <w:rsid w:val="008B2C66"/>
    <w:rsid w:val="008B2E71"/>
    <w:rsid w:val="008B3297"/>
    <w:rsid w:val="008B33B8"/>
    <w:rsid w:val="008B35D6"/>
    <w:rsid w:val="008B3E42"/>
    <w:rsid w:val="008B457D"/>
    <w:rsid w:val="008B4F45"/>
    <w:rsid w:val="008B52CA"/>
    <w:rsid w:val="008B55B7"/>
    <w:rsid w:val="008B5961"/>
    <w:rsid w:val="008B5F0C"/>
    <w:rsid w:val="008B605A"/>
    <w:rsid w:val="008B7389"/>
    <w:rsid w:val="008B749D"/>
    <w:rsid w:val="008B77E4"/>
    <w:rsid w:val="008C0108"/>
    <w:rsid w:val="008C0C00"/>
    <w:rsid w:val="008C1349"/>
    <w:rsid w:val="008C159D"/>
    <w:rsid w:val="008C1989"/>
    <w:rsid w:val="008C1B86"/>
    <w:rsid w:val="008C1CF8"/>
    <w:rsid w:val="008C23BC"/>
    <w:rsid w:val="008C24E3"/>
    <w:rsid w:val="008C27A8"/>
    <w:rsid w:val="008C2E49"/>
    <w:rsid w:val="008C2FFD"/>
    <w:rsid w:val="008C34B8"/>
    <w:rsid w:val="008C35C3"/>
    <w:rsid w:val="008C3613"/>
    <w:rsid w:val="008C3D8B"/>
    <w:rsid w:val="008C50C7"/>
    <w:rsid w:val="008C6155"/>
    <w:rsid w:val="008C6787"/>
    <w:rsid w:val="008C72CC"/>
    <w:rsid w:val="008C7640"/>
    <w:rsid w:val="008D07B8"/>
    <w:rsid w:val="008D1271"/>
    <w:rsid w:val="008D136D"/>
    <w:rsid w:val="008D1B2D"/>
    <w:rsid w:val="008D21DD"/>
    <w:rsid w:val="008D2786"/>
    <w:rsid w:val="008D2C3E"/>
    <w:rsid w:val="008D2DC4"/>
    <w:rsid w:val="008D2EB7"/>
    <w:rsid w:val="008D329E"/>
    <w:rsid w:val="008D32EF"/>
    <w:rsid w:val="008D3743"/>
    <w:rsid w:val="008D3DBC"/>
    <w:rsid w:val="008D3EF3"/>
    <w:rsid w:val="008D458C"/>
    <w:rsid w:val="008D4BA8"/>
    <w:rsid w:val="008D4BF3"/>
    <w:rsid w:val="008D5433"/>
    <w:rsid w:val="008D573F"/>
    <w:rsid w:val="008D5961"/>
    <w:rsid w:val="008D5A33"/>
    <w:rsid w:val="008D5F44"/>
    <w:rsid w:val="008D6281"/>
    <w:rsid w:val="008D6C9A"/>
    <w:rsid w:val="008D7A72"/>
    <w:rsid w:val="008E07B5"/>
    <w:rsid w:val="008E0810"/>
    <w:rsid w:val="008E0FAB"/>
    <w:rsid w:val="008E2034"/>
    <w:rsid w:val="008E2DE3"/>
    <w:rsid w:val="008E2E06"/>
    <w:rsid w:val="008E3105"/>
    <w:rsid w:val="008E3396"/>
    <w:rsid w:val="008E3A44"/>
    <w:rsid w:val="008E3CA9"/>
    <w:rsid w:val="008E46FC"/>
    <w:rsid w:val="008E5116"/>
    <w:rsid w:val="008E5798"/>
    <w:rsid w:val="008E5840"/>
    <w:rsid w:val="008E5A80"/>
    <w:rsid w:val="008E6440"/>
    <w:rsid w:val="008E6E42"/>
    <w:rsid w:val="008E7249"/>
    <w:rsid w:val="008E73E6"/>
    <w:rsid w:val="008E794C"/>
    <w:rsid w:val="008E7ADB"/>
    <w:rsid w:val="008F0999"/>
    <w:rsid w:val="008F0CDD"/>
    <w:rsid w:val="008F12A4"/>
    <w:rsid w:val="008F16F2"/>
    <w:rsid w:val="008F2404"/>
    <w:rsid w:val="008F2897"/>
    <w:rsid w:val="008F2F88"/>
    <w:rsid w:val="008F302E"/>
    <w:rsid w:val="008F44D3"/>
    <w:rsid w:val="008F4992"/>
    <w:rsid w:val="008F4F62"/>
    <w:rsid w:val="008F52C1"/>
    <w:rsid w:val="008F5A98"/>
    <w:rsid w:val="008F5DBE"/>
    <w:rsid w:val="008F64DD"/>
    <w:rsid w:val="008F67BE"/>
    <w:rsid w:val="008F68F3"/>
    <w:rsid w:val="008F75D4"/>
    <w:rsid w:val="008F779A"/>
    <w:rsid w:val="009001D3"/>
    <w:rsid w:val="0090055A"/>
    <w:rsid w:val="00900579"/>
    <w:rsid w:val="00900D82"/>
    <w:rsid w:val="00901544"/>
    <w:rsid w:val="00901E3B"/>
    <w:rsid w:val="00901EEC"/>
    <w:rsid w:val="00902782"/>
    <w:rsid w:val="00902F4E"/>
    <w:rsid w:val="0090320E"/>
    <w:rsid w:val="00903703"/>
    <w:rsid w:val="00903AE5"/>
    <w:rsid w:val="00903FE0"/>
    <w:rsid w:val="00905710"/>
    <w:rsid w:val="00905827"/>
    <w:rsid w:val="00907660"/>
    <w:rsid w:val="00907B24"/>
    <w:rsid w:val="00907DE8"/>
    <w:rsid w:val="00910106"/>
    <w:rsid w:val="00910D70"/>
    <w:rsid w:val="0091185C"/>
    <w:rsid w:val="00911D4E"/>
    <w:rsid w:val="00911DFC"/>
    <w:rsid w:val="009122B4"/>
    <w:rsid w:val="00912518"/>
    <w:rsid w:val="0091271E"/>
    <w:rsid w:val="009127F8"/>
    <w:rsid w:val="0091288D"/>
    <w:rsid w:val="00912F15"/>
    <w:rsid w:val="009136CE"/>
    <w:rsid w:val="009138CC"/>
    <w:rsid w:val="00913ADC"/>
    <w:rsid w:val="00914486"/>
    <w:rsid w:val="0091477E"/>
    <w:rsid w:val="009148C2"/>
    <w:rsid w:val="009159C4"/>
    <w:rsid w:val="009162D2"/>
    <w:rsid w:val="00917335"/>
    <w:rsid w:val="00917C05"/>
    <w:rsid w:val="00917F61"/>
    <w:rsid w:val="0092043A"/>
    <w:rsid w:val="00920928"/>
    <w:rsid w:val="00920C86"/>
    <w:rsid w:val="00920E3C"/>
    <w:rsid w:val="00920FBF"/>
    <w:rsid w:val="009211C1"/>
    <w:rsid w:val="0092121E"/>
    <w:rsid w:val="00921CCB"/>
    <w:rsid w:val="00922095"/>
    <w:rsid w:val="00922733"/>
    <w:rsid w:val="009243A7"/>
    <w:rsid w:val="00925414"/>
    <w:rsid w:val="009254D1"/>
    <w:rsid w:val="0092565D"/>
    <w:rsid w:val="00925AF3"/>
    <w:rsid w:val="00926AB8"/>
    <w:rsid w:val="00927028"/>
    <w:rsid w:val="009271B1"/>
    <w:rsid w:val="0092724D"/>
    <w:rsid w:val="00927257"/>
    <w:rsid w:val="00927E4F"/>
    <w:rsid w:val="009315A8"/>
    <w:rsid w:val="00931696"/>
    <w:rsid w:val="00931F9B"/>
    <w:rsid w:val="0093220F"/>
    <w:rsid w:val="00932354"/>
    <w:rsid w:val="00932A9D"/>
    <w:rsid w:val="009338AA"/>
    <w:rsid w:val="00934B94"/>
    <w:rsid w:val="009359AA"/>
    <w:rsid w:val="00936296"/>
    <w:rsid w:val="0093648F"/>
    <w:rsid w:val="009364B3"/>
    <w:rsid w:val="009365A0"/>
    <w:rsid w:val="00936E23"/>
    <w:rsid w:val="0093710C"/>
    <w:rsid w:val="0093741A"/>
    <w:rsid w:val="00937BA1"/>
    <w:rsid w:val="0094020F"/>
    <w:rsid w:val="00940305"/>
    <w:rsid w:val="009403F0"/>
    <w:rsid w:val="00940AE8"/>
    <w:rsid w:val="0094100E"/>
    <w:rsid w:val="009410BC"/>
    <w:rsid w:val="00941300"/>
    <w:rsid w:val="00941525"/>
    <w:rsid w:val="009415BD"/>
    <w:rsid w:val="009416AF"/>
    <w:rsid w:val="00942106"/>
    <w:rsid w:val="009427DF"/>
    <w:rsid w:val="009433A0"/>
    <w:rsid w:val="00943999"/>
    <w:rsid w:val="00943F4E"/>
    <w:rsid w:val="009448CD"/>
    <w:rsid w:val="009453C9"/>
    <w:rsid w:val="00945EAF"/>
    <w:rsid w:val="00946168"/>
    <w:rsid w:val="00946338"/>
    <w:rsid w:val="00946626"/>
    <w:rsid w:val="00947232"/>
    <w:rsid w:val="00947655"/>
    <w:rsid w:val="00947AC2"/>
    <w:rsid w:val="00947B7D"/>
    <w:rsid w:val="00947BB2"/>
    <w:rsid w:val="00947E9E"/>
    <w:rsid w:val="0095057A"/>
    <w:rsid w:val="009507E5"/>
    <w:rsid w:val="00950858"/>
    <w:rsid w:val="00951F27"/>
    <w:rsid w:val="00951FFE"/>
    <w:rsid w:val="00952457"/>
    <w:rsid w:val="0095259A"/>
    <w:rsid w:val="009539E0"/>
    <w:rsid w:val="00954270"/>
    <w:rsid w:val="00954561"/>
    <w:rsid w:val="009548F3"/>
    <w:rsid w:val="009556D6"/>
    <w:rsid w:val="00955858"/>
    <w:rsid w:val="00955FF3"/>
    <w:rsid w:val="0095636C"/>
    <w:rsid w:val="009566E9"/>
    <w:rsid w:val="00956A11"/>
    <w:rsid w:val="00956BD7"/>
    <w:rsid w:val="00956E5F"/>
    <w:rsid w:val="00957677"/>
    <w:rsid w:val="00957FD0"/>
    <w:rsid w:val="0096098E"/>
    <w:rsid w:val="00960C20"/>
    <w:rsid w:val="00961142"/>
    <w:rsid w:val="00961B9B"/>
    <w:rsid w:val="00961CC6"/>
    <w:rsid w:val="00961DA4"/>
    <w:rsid w:val="00961DC9"/>
    <w:rsid w:val="00961E0B"/>
    <w:rsid w:val="009624D5"/>
    <w:rsid w:val="00963D35"/>
    <w:rsid w:val="00964269"/>
    <w:rsid w:val="00964703"/>
    <w:rsid w:val="009648E0"/>
    <w:rsid w:val="00965F5F"/>
    <w:rsid w:val="00966C8E"/>
    <w:rsid w:val="00967F6C"/>
    <w:rsid w:val="00970D48"/>
    <w:rsid w:val="0097195E"/>
    <w:rsid w:val="00972364"/>
    <w:rsid w:val="0097239E"/>
    <w:rsid w:val="00973070"/>
    <w:rsid w:val="009731A6"/>
    <w:rsid w:val="00974BA1"/>
    <w:rsid w:val="00974C3A"/>
    <w:rsid w:val="00974EB0"/>
    <w:rsid w:val="009756C8"/>
    <w:rsid w:val="00975CF2"/>
    <w:rsid w:val="00975E5C"/>
    <w:rsid w:val="00975E98"/>
    <w:rsid w:val="009767A0"/>
    <w:rsid w:val="00976FD7"/>
    <w:rsid w:val="00977771"/>
    <w:rsid w:val="00980175"/>
    <w:rsid w:val="00980186"/>
    <w:rsid w:val="00980294"/>
    <w:rsid w:val="0098133F"/>
    <w:rsid w:val="00981419"/>
    <w:rsid w:val="00981604"/>
    <w:rsid w:val="00981F2E"/>
    <w:rsid w:val="009831BF"/>
    <w:rsid w:val="009832EE"/>
    <w:rsid w:val="0098335E"/>
    <w:rsid w:val="0098448E"/>
    <w:rsid w:val="00984EDF"/>
    <w:rsid w:val="00985173"/>
    <w:rsid w:val="0098562F"/>
    <w:rsid w:val="00985733"/>
    <w:rsid w:val="00985B3B"/>
    <w:rsid w:val="00986C1E"/>
    <w:rsid w:val="00986C68"/>
    <w:rsid w:val="00986DEB"/>
    <w:rsid w:val="00986EEC"/>
    <w:rsid w:val="0098701C"/>
    <w:rsid w:val="009872A0"/>
    <w:rsid w:val="00987314"/>
    <w:rsid w:val="00987354"/>
    <w:rsid w:val="009877D6"/>
    <w:rsid w:val="00987EE1"/>
    <w:rsid w:val="00990E07"/>
    <w:rsid w:val="009916DB"/>
    <w:rsid w:val="0099189A"/>
    <w:rsid w:val="00991E06"/>
    <w:rsid w:val="00992448"/>
    <w:rsid w:val="00992465"/>
    <w:rsid w:val="009938D4"/>
    <w:rsid w:val="00994AEB"/>
    <w:rsid w:val="00995D3B"/>
    <w:rsid w:val="009964F9"/>
    <w:rsid w:val="00996896"/>
    <w:rsid w:val="00996C1F"/>
    <w:rsid w:val="00996E52"/>
    <w:rsid w:val="0099771B"/>
    <w:rsid w:val="00997BB8"/>
    <w:rsid w:val="009A11A2"/>
    <w:rsid w:val="009A11CC"/>
    <w:rsid w:val="009A1B9F"/>
    <w:rsid w:val="009A232D"/>
    <w:rsid w:val="009A31B3"/>
    <w:rsid w:val="009A3DC3"/>
    <w:rsid w:val="009A49CF"/>
    <w:rsid w:val="009A4B70"/>
    <w:rsid w:val="009A4F85"/>
    <w:rsid w:val="009A5A1E"/>
    <w:rsid w:val="009A5BBF"/>
    <w:rsid w:val="009A5E66"/>
    <w:rsid w:val="009A62BC"/>
    <w:rsid w:val="009A651D"/>
    <w:rsid w:val="009A6974"/>
    <w:rsid w:val="009A6BAC"/>
    <w:rsid w:val="009A6BEB"/>
    <w:rsid w:val="009A6EF7"/>
    <w:rsid w:val="009A6F0C"/>
    <w:rsid w:val="009A7A77"/>
    <w:rsid w:val="009A7E18"/>
    <w:rsid w:val="009B08E6"/>
    <w:rsid w:val="009B0CF2"/>
    <w:rsid w:val="009B0D08"/>
    <w:rsid w:val="009B1372"/>
    <w:rsid w:val="009B14FA"/>
    <w:rsid w:val="009B1847"/>
    <w:rsid w:val="009B1CE3"/>
    <w:rsid w:val="009B1DD5"/>
    <w:rsid w:val="009B21CE"/>
    <w:rsid w:val="009B377D"/>
    <w:rsid w:val="009B3B2E"/>
    <w:rsid w:val="009B3DE6"/>
    <w:rsid w:val="009B4A24"/>
    <w:rsid w:val="009B4EF1"/>
    <w:rsid w:val="009B4FB9"/>
    <w:rsid w:val="009B4FC0"/>
    <w:rsid w:val="009B633E"/>
    <w:rsid w:val="009B663F"/>
    <w:rsid w:val="009B6C92"/>
    <w:rsid w:val="009B6D36"/>
    <w:rsid w:val="009B7331"/>
    <w:rsid w:val="009C09D2"/>
    <w:rsid w:val="009C1BC6"/>
    <w:rsid w:val="009C1F46"/>
    <w:rsid w:val="009C225B"/>
    <w:rsid w:val="009C2505"/>
    <w:rsid w:val="009C3251"/>
    <w:rsid w:val="009C3B37"/>
    <w:rsid w:val="009C4190"/>
    <w:rsid w:val="009C4574"/>
    <w:rsid w:val="009C4874"/>
    <w:rsid w:val="009C4B0E"/>
    <w:rsid w:val="009C610F"/>
    <w:rsid w:val="009C799A"/>
    <w:rsid w:val="009D0028"/>
    <w:rsid w:val="009D096B"/>
    <w:rsid w:val="009D0D26"/>
    <w:rsid w:val="009D198F"/>
    <w:rsid w:val="009D1B77"/>
    <w:rsid w:val="009D2B67"/>
    <w:rsid w:val="009D341A"/>
    <w:rsid w:val="009D3F4F"/>
    <w:rsid w:val="009D3FED"/>
    <w:rsid w:val="009D42DD"/>
    <w:rsid w:val="009D4DC4"/>
    <w:rsid w:val="009D4E3A"/>
    <w:rsid w:val="009D598F"/>
    <w:rsid w:val="009D6199"/>
    <w:rsid w:val="009E0817"/>
    <w:rsid w:val="009E2334"/>
    <w:rsid w:val="009E2522"/>
    <w:rsid w:val="009E26E3"/>
    <w:rsid w:val="009E28E0"/>
    <w:rsid w:val="009E39E9"/>
    <w:rsid w:val="009E39FC"/>
    <w:rsid w:val="009E3C98"/>
    <w:rsid w:val="009E3D77"/>
    <w:rsid w:val="009E3D9C"/>
    <w:rsid w:val="009E4A1A"/>
    <w:rsid w:val="009E4F99"/>
    <w:rsid w:val="009E6180"/>
    <w:rsid w:val="009E6459"/>
    <w:rsid w:val="009E6546"/>
    <w:rsid w:val="009E66B1"/>
    <w:rsid w:val="009E6EE6"/>
    <w:rsid w:val="009E7933"/>
    <w:rsid w:val="009E799A"/>
    <w:rsid w:val="009F0A8D"/>
    <w:rsid w:val="009F0EF2"/>
    <w:rsid w:val="009F12B8"/>
    <w:rsid w:val="009F1F32"/>
    <w:rsid w:val="009F22A4"/>
    <w:rsid w:val="009F2365"/>
    <w:rsid w:val="009F2494"/>
    <w:rsid w:val="009F272B"/>
    <w:rsid w:val="009F277C"/>
    <w:rsid w:val="009F291E"/>
    <w:rsid w:val="009F2D66"/>
    <w:rsid w:val="009F3138"/>
    <w:rsid w:val="009F4005"/>
    <w:rsid w:val="009F4813"/>
    <w:rsid w:val="009F4D6C"/>
    <w:rsid w:val="009F5726"/>
    <w:rsid w:val="009F59A4"/>
    <w:rsid w:val="009F6575"/>
    <w:rsid w:val="009F68D1"/>
    <w:rsid w:val="009F6D41"/>
    <w:rsid w:val="009F724A"/>
    <w:rsid w:val="009F73C7"/>
    <w:rsid w:val="009F7BB0"/>
    <w:rsid w:val="00A00BE3"/>
    <w:rsid w:val="00A00C45"/>
    <w:rsid w:val="00A018A9"/>
    <w:rsid w:val="00A020BD"/>
    <w:rsid w:val="00A0399E"/>
    <w:rsid w:val="00A04799"/>
    <w:rsid w:val="00A04C56"/>
    <w:rsid w:val="00A05B3B"/>
    <w:rsid w:val="00A05C17"/>
    <w:rsid w:val="00A05CB8"/>
    <w:rsid w:val="00A06362"/>
    <w:rsid w:val="00A0669D"/>
    <w:rsid w:val="00A06829"/>
    <w:rsid w:val="00A0714B"/>
    <w:rsid w:val="00A07202"/>
    <w:rsid w:val="00A076C4"/>
    <w:rsid w:val="00A07C78"/>
    <w:rsid w:val="00A1071D"/>
    <w:rsid w:val="00A10D2E"/>
    <w:rsid w:val="00A1209A"/>
    <w:rsid w:val="00A121B7"/>
    <w:rsid w:val="00A12439"/>
    <w:rsid w:val="00A1277E"/>
    <w:rsid w:val="00A1315F"/>
    <w:rsid w:val="00A133F3"/>
    <w:rsid w:val="00A13593"/>
    <w:rsid w:val="00A14809"/>
    <w:rsid w:val="00A148FD"/>
    <w:rsid w:val="00A14E75"/>
    <w:rsid w:val="00A15217"/>
    <w:rsid w:val="00A162BE"/>
    <w:rsid w:val="00A164E1"/>
    <w:rsid w:val="00A172CF"/>
    <w:rsid w:val="00A17A6B"/>
    <w:rsid w:val="00A208B6"/>
    <w:rsid w:val="00A20ABC"/>
    <w:rsid w:val="00A20D4A"/>
    <w:rsid w:val="00A20E47"/>
    <w:rsid w:val="00A211EC"/>
    <w:rsid w:val="00A21CE5"/>
    <w:rsid w:val="00A22F95"/>
    <w:rsid w:val="00A23A71"/>
    <w:rsid w:val="00A252B9"/>
    <w:rsid w:val="00A25563"/>
    <w:rsid w:val="00A25954"/>
    <w:rsid w:val="00A25D93"/>
    <w:rsid w:val="00A27303"/>
    <w:rsid w:val="00A27454"/>
    <w:rsid w:val="00A2795E"/>
    <w:rsid w:val="00A27A2A"/>
    <w:rsid w:val="00A3089D"/>
    <w:rsid w:val="00A31191"/>
    <w:rsid w:val="00A32366"/>
    <w:rsid w:val="00A324E3"/>
    <w:rsid w:val="00A3277D"/>
    <w:rsid w:val="00A32952"/>
    <w:rsid w:val="00A33495"/>
    <w:rsid w:val="00A3406D"/>
    <w:rsid w:val="00A34505"/>
    <w:rsid w:val="00A34C63"/>
    <w:rsid w:val="00A3518B"/>
    <w:rsid w:val="00A35243"/>
    <w:rsid w:val="00A35301"/>
    <w:rsid w:val="00A35810"/>
    <w:rsid w:val="00A35D9E"/>
    <w:rsid w:val="00A362C7"/>
    <w:rsid w:val="00A36425"/>
    <w:rsid w:val="00A368B1"/>
    <w:rsid w:val="00A37531"/>
    <w:rsid w:val="00A37576"/>
    <w:rsid w:val="00A378AE"/>
    <w:rsid w:val="00A40CB8"/>
    <w:rsid w:val="00A40F27"/>
    <w:rsid w:val="00A41088"/>
    <w:rsid w:val="00A413D6"/>
    <w:rsid w:val="00A418C1"/>
    <w:rsid w:val="00A42141"/>
    <w:rsid w:val="00A42C37"/>
    <w:rsid w:val="00A43015"/>
    <w:rsid w:val="00A4315D"/>
    <w:rsid w:val="00A43262"/>
    <w:rsid w:val="00A43925"/>
    <w:rsid w:val="00A439CE"/>
    <w:rsid w:val="00A43B6A"/>
    <w:rsid w:val="00A43BA1"/>
    <w:rsid w:val="00A43BC8"/>
    <w:rsid w:val="00A4446B"/>
    <w:rsid w:val="00A44528"/>
    <w:rsid w:val="00A4485F"/>
    <w:rsid w:val="00A44A7D"/>
    <w:rsid w:val="00A45AEA"/>
    <w:rsid w:val="00A45FCF"/>
    <w:rsid w:val="00A4738B"/>
    <w:rsid w:val="00A47B84"/>
    <w:rsid w:val="00A5007A"/>
    <w:rsid w:val="00A50CD9"/>
    <w:rsid w:val="00A512DF"/>
    <w:rsid w:val="00A516D1"/>
    <w:rsid w:val="00A5175A"/>
    <w:rsid w:val="00A52156"/>
    <w:rsid w:val="00A523BB"/>
    <w:rsid w:val="00A524AE"/>
    <w:rsid w:val="00A5251A"/>
    <w:rsid w:val="00A5251C"/>
    <w:rsid w:val="00A52990"/>
    <w:rsid w:val="00A52D71"/>
    <w:rsid w:val="00A52DAB"/>
    <w:rsid w:val="00A5333C"/>
    <w:rsid w:val="00A538B7"/>
    <w:rsid w:val="00A53C39"/>
    <w:rsid w:val="00A53DB9"/>
    <w:rsid w:val="00A53DF2"/>
    <w:rsid w:val="00A550EE"/>
    <w:rsid w:val="00A554C4"/>
    <w:rsid w:val="00A557A7"/>
    <w:rsid w:val="00A55C15"/>
    <w:rsid w:val="00A56609"/>
    <w:rsid w:val="00A567BE"/>
    <w:rsid w:val="00A56BEF"/>
    <w:rsid w:val="00A570AF"/>
    <w:rsid w:val="00A57F28"/>
    <w:rsid w:val="00A6023A"/>
    <w:rsid w:val="00A606BE"/>
    <w:rsid w:val="00A60897"/>
    <w:rsid w:val="00A60B02"/>
    <w:rsid w:val="00A60E26"/>
    <w:rsid w:val="00A61599"/>
    <w:rsid w:val="00A61B9D"/>
    <w:rsid w:val="00A621DE"/>
    <w:rsid w:val="00A62253"/>
    <w:rsid w:val="00A62808"/>
    <w:rsid w:val="00A629AB"/>
    <w:rsid w:val="00A6379D"/>
    <w:rsid w:val="00A63A82"/>
    <w:rsid w:val="00A63CA1"/>
    <w:rsid w:val="00A63D73"/>
    <w:rsid w:val="00A63DAE"/>
    <w:rsid w:val="00A6408D"/>
    <w:rsid w:val="00A64229"/>
    <w:rsid w:val="00A643AF"/>
    <w:rsid w:val="00A64662"/>
    <w:rsid w:val="00A64896"/>
    <w:rsid w:val="00A64972"/>
    <w:rsid w:val="00A6550E"/>
    <w:rsid w:val="00A660EE"/>
    <w:rsid w:val="00A7091C"/>
    <w:rsid w:val="00A70E41"/>
    <w:rsid w:val="00A71762"/>
    <w:rsid w:val="00A71D5D"/>
    <w:rsid w:val="00A71FF1"/>
    <w:rsid w:val="00A73301"/>
    <w:rsid w:val="00A736A2"/>
    <w:rsid w:val="00A73906"/>
    <w:rsid w:val="00A73957"/>
    <w:rsid w:val="00A73F2B"/>
    <w:rsid w:val="00A73FED"/>
    <w:rsid w:val="00A74381"/>
    <w:rsid w:val="00A74D44"/>
    <w:rsid w:val="00A75330"/>
    <w:rsid w:val="00A755E2"/>
    <w:rsid w:val="00A756F8"/>
    <w:rsid w:val="00A75D12"/>
    <w:rsid w:val="00A7653E"/>
    <w:rsid w:val="00A7655D"/>
    <w:rsid w:val="00A76FC8"/>
    <w:rsid w:val="00A773F4"/>
    <w:rsid w:val="00A77724"/>
    <w:rsid w:val="00A77B03"/>
    <w:rsid w:val="00A77B1F"/>
    <w:rsid w:val="00A77CF0"/>
    <w:rsid w:val="00A80C85"/>
    <w:rsid w:val="00A80F14"/>
    <w:rsid w:val="00A821AD"/>
    <w:rsid w:val="00A8288F"/>
    <w:rsid w:val="00A82A67"/>
    <w:rsid w:val="00A83372"/>
    <w:rsid w:val="00A83909"/>
    <w:rsid w:val="00A83AD4"/>
    <w:rsid w:val="00A83DB1"/>
    <w:rsid w:val="00A83DEE"/>
    <w:rsid w:val="00A840D2"/>
    <w:rsid w:val="00A849BA"/>
    <w:rsid w:val="00A851D8"/>
    <w:rsid w:val="00A85323"/>
    <w:rsid w:val="00A8694C"/>
    <w:rsid w:val="00A87581"/>
    <w:rsid w:val="00A87585"/>
    <w:rsid w:val="00A87DAF"/>
    <w:rsid w:val="00A901BF"/>
    <w:rsid w:val="00A90AD5"/>
    <w:rsid w:val="00A929CB"/>
    <w:rsid w:val="00A929F3"/>
    <w:rsid w:val="00A92CFF"/>
    <w:rsid w:val="00A92E15"/>
    <w:rsid w:val="00A93412"/>
    <w:rsid w:val="00A95347"/>
    <w:rsid w:val="00A96F7C"/>
    <w:rsid w:val="00A97E24"/>
    <w:rsid w:val="00AA1807"/>
    <w:rsid w:val="00AA1997"/>
    <w:rsid w:val="00AA1998"/>
    <w:rsid w:val="00AA1B1D"/>
    <w:rsid w:val="00AA2157"/>
    <w:rsid w:val="00AA24FD"/>
    <w:rsid w:val="00AA2C38"/>
    <w:rsid w:val="00AA2C8C"/>
    <w:rsid w:val="00AA2E5E"/>
    <w:rsid w:val="00AA3496"/>
    <w:rsid w:val="00AA3A9F"/>
    <w:rsid w:val="00AA3C2F"/>
    <w:rsid w:val="00AA3DB6"/>
    <w:rsid w:val="00AA49CB"/>
    <w:rsid w:val="00AA4ADF"/>
    <w:rsid w:val="00AA6B1D"/>
    <w:rsid w:val="00AA6C40"/>
    <w:rsid w:val="00AA6E85"/>
    <w:rsid w:val="00AA6F0B"/>
    <w:rsid w:val="00AA7374"/>
    <w:rsid w:val="00AA76B1"/>
    <w:rsid w:val="00AA7859"/>
    <w:rsid w:val="00AA7997"/>
    <w:rsid w:val="00AB021A"/>
    <w:rsid w:val="00AB0408"/>
    <w:rsid w:val="00AB08CD"/>
    <w:rsid w:val="00AB0B44"/>
    <w:rsid w:val="00AB0D25"/>
    <w:rsid w:val="00AB1972"/>
    <w:rsid w:val="00AB1D1F"/>
    <w:rsid w:val="00AB24E8"/>
    <w:rsid w:val="00AB2838"/>
    <w:rsid w:val="00AB29C7"/>
    <w:rsid w:val="00AB327E"/>
    <w:rsid w:val="00AB3842"/>
    <w:rsid w:val="00AB3B41"/>
    <w:rsid w:val="00AB3EDA"/>
    <w:rsid w:val="00AB3F92"/>
    <w:rsid w:val="00AB50BE"/>
    <w:rsid w:val="00AB5A1A"/>
    <w:rsid w:val="00AB5B81"/>
    <w:rsid w:val="00AB5B82"/>
    <w:rsid w:val="00AB5C45"/>
    <w:rsid w:val="00AB6909"/>
    <w:rsid w:val="00AB6C2B"/>
    <w:rsid w:val="00AB6C34"/>
    <w:rsid w:val="00AB758C"/>
    <w:rsid w:val="00AB7D8A"/>
    <w:rsid w:val="00AC0063"/>
    <w:rsid w:val="00AC016E"/>
    <w:rsid w:val="00AC0845"/>
    <w:rsid w:val="00AC1607"/>
    <w:rsid w:val="00AC17C7"/>
    <w:rsid w:val="00AC1894"/>
    <w:rsid w:val="00AC19FC"/>
    <w:rsid w:val="00AC1C99"/>
    <w:rsid w:val="00AC2094"/>
    <w:rsid w:val="00AC2899"/>
    <w:rsid w:val="00AC393A"/>
    <w:rsid w:val="00AC4832"/>
    <w:rsid w:val="00AC4FF3"/>
    <w:rsid w:val="00AC523C"/>
    <w:rsid w:val="00AC55A2"/>
    <w:rsid w:val="00AC55C7"/>
    <w:rsid w:val="00AC5B76"/>
    <w:rsid w:val="00AC5B8A"/>
    <w:rsid w:val="00AC697F"/>
    <w:rsid w:val="00AC73AE"/>
    <w:rsid w:val="00AC7648"/>
    <w:rsid w:val="00AC7B1F"/>
    <w:rsid w:val="00AD0008"/>
    <w:rsid w:val="00AD02A5"/>
    <w:rsid w:val="00AD0A46"/>
    <w:rsid w:val="00AD0D65"/>
    <w:rsid w:val="00AD1027"/>
    <w:rsid w:val="00AD15FF"/>
    <w:rsid w:val="00AD16CA"/>
    <w:rsid w:val="00AD1701"/>
    <w:rsid w:val="00AD19E7"/>
    <w:rsid w:val="00AD3176"/>
    <w:rsid w:val="00AD3B5B"/>
    <w:rsid w:val="00AD3E2D"/>
    <w:rsid w:val="00AD493B"/>
    <w:rsid w:val="00AD513D"/>
    <w:rsid w:val="00AD57B6"/>
    <w:rsid w:val="00AD6179"/>
    <w:rsid w:val="00AD6606"/>
    <w:rsid w:val="00AD6AEC"/>
    <w:rsid w:val="00AD6FD8"/>
    <w:rsid w:val="00AD7224"/>
    <w:rsid w:val="00AD7345"/>
    <w:rsid w:val="00AE0369"/>
    <w:rsid w:val="00AE0A56"/>
    <w:rsid w:val="00AE0A8A"/>
    <w:rsid w:val="00AE1D83"/>
    <w:rsid w:val="00AE1E46"/>
    <w:rsid w:val="00AE1E8E"/>
    <w:rsid w:val="00AE2354"/>
    <w:rsid w:val="00AE268F"/>
    <w:rsid w:val="00AE2703"/>
    <w:rsid w:val="00AE2715"/>
    <w:rsid w:val="00AE2BFE"/>
    <w:rsid w:val="00AE2E52"/>
    <w:rsid w:val="00AE3453"/>
    <w:rsid w:val="00AE3AC3"/>
    <w:rsid w:val="00AE3E33"/>
    <w:rsid w:val="00AE4023"/>
    <w:rsid w:val="00AE4AFA"/>
    <w:rsid w:val="00AE52A9"/>
    <w:rsid w:val="00AE5E5A"/>
    <w:rsid w:val="00AE5EF7"/>
    <w:rsid w:val="00AE5FFB"/>
    <w:rsid w:val="00AE6C14"/>
    <w:rsid w:val="00AE7498"/>
    <w:rsid w:val="00AE75B4"/>
    <w:rsid w:val="00AF0026"/>
    <w:rsid w:val="00AF005D"/>
    <w:rsid w:val="00AF0DD4"/>
    <w:rsid w:val="00AF19EA"/>
    <w:rsid w:val="00AF1FE8"/>
    <w:rsid w:val="00AF2397"/>
    <w:rsid w:val="00AF2719"/>
    <w:rsid w:val="00AF2E72"/>
    <w:rsid w:val="00AF4008"/>
    <w:rsid w:val="00AF42F5"/>
    <w:rsid w:val="00AF450F"/>
    <w:rsid w:val="00AF4936"/>
    <w:rsid w:val="00AF5269"/>
    <w:rsid w:val="00AF5CEE"/>
    <w:rsid w:val="00AF6949"/>
    <w:rsid w:val="00AF736D"/>
    <w:rsid w:val="00AF7F93"/>
    <w:rsid w:val="00B004BA"/>
    <w:rsid w:val="00B019B3"/>
    <w:rsid w:val="00B01B5C"/>
    <w:rsid w:val="00B026B7"/>
    <w:rsid w:val="00B02989"/>
    <w:rsid w:val="00B031C1"/>
    <w:rsid w:val="00B03E55"/>
    <w:rsid w:val="00B03F4C"/>
    <w:rsid w:val="00B04DB7"/>
    <w:rsid w:val="00B05001"/>
    <w:rsid w:val="00B05218"/>
    <w:rsid w:val="00B06756"/>
    <w:rsid w:val="00B07006"/>
    <w:rsid w:val="00B07F1C"/>
    <w:rsid w:val="00B10311"/>
    <w:rsid w:val="00B106F3"/>
    <w:rsid w:val="00B10918"/>
    <w:rsid w:val="00B10D95"/>
    <w:rsid w:val="00B11483"/>
    <w:rsid w:val="00B11533"/>
    <w:rsid w:val="00B121E4"/>
    <w:rsid w:val="00B126B7"/>
    <w:rsid w:val="00B1276B"/>
    <w:rsid w:val="00B13B24"/>
    <w:rsid w:val="00B144F9"/>
    <w:rsid w:val="00B1628A"/>
    <w:rsid w:val="00B16D53"/>
    <w:rsid w:val="00B175CF"/>
    <w:rsid w:val="00B17776"/>
    <w:rsid w:val="00B17978"/>
    <w:rsid w:val="00B202BC"/>
    <w:rsid w:val="00B206BB"/>
    <w:rsid w:val="00B20EC7"/>
    <w:rsid w:val="00B20FAF"/>
    <w:rsid w:val="00B21DD6"/>
    <w:rsid w:val="00B21EE0"/>
    <w:rsid w:val="00B22042"/>
    <w:rsid w:val="00B2206F"/>
    <w:rsid w:val="00B224CA"/>
    <w:rsid w:val="00B227F5"/>
    <w:rsid w:val="00B22DC1"/>
    <w:rsid w:val="00B22EA2"/>
    <w:rsid w:val="00B22F07"/>
    <w:rsid w:val="00B2437D"/>
    <w:rsid w:val="00B24BE1"/>
    <w:rsid w:val="00B24D21"/>
    <w:rsid w:val="00B24FCA"/>
    <w:rsid w:val="00B255B0"/>
    <w:rsid w:val="00B2661A"/>
    <w:rsid w:val="00B26814"/>
    <w:rsid w:val="00B26891"/>
    <w:rsid w:val="00B268F0"/>
    <w:rsid w:val="00B26CAB"/>
    <w:rsid w:val="00B26E86"/>
    <w:rsid w:val="00B27D48"/>
    <w:rsid w:val="00B27F81"/>
    <w:rsid w:val="00B30354"/>
    <w:rsid w:val="00B3060B"/>
    <w:rsid w:val="00B307FB"/>
    <w:rsid w:val="00B308EE"/>
    <w:rsid w:val="00B30C53"/>
    <w:rsid w:val="00B30E2C"/>
    <w:rsid w:val="00B314D9"/>
    <w:rsid w:val="00B31509"/>
    <w:rsid w:val="00B31C6B"/>
    <w:rsid w:val="00B31D8C"/>
    <w:rsid w:val="00B32055"/>
    <w:rsid w:val="00B32248"/>
    <w:rsid w:val="00B3234B"/>
    <w:rsid w:val="00B323E6"/>
    <w:rsid w:val="00B3274D"/>
    <w:rsid w:val="00B32A1B"/>
    <w:rsid w:val="00B32C1E"/>
    <w:rsid w:val="00B32DA8"/>
    <w:rsid w:val="00B32E13"/>
    <w:rsid w:val="00B32FE5"/>
    <w:rsid w:val="00B334AE"/>
    <w:rsid w:val="00B33625"/>
    <w:rsid w:val="00B33ED2"/>
    <w:rsid w:val="00B34144"/>
    <w:rsid w:val="00B341CE"/>
    <w:rsid w:val="00B3485A"/>
    <w:rsid w:val="00B354E8"/>
    <w:rsid w:val="00B3559B"/>
    <w:rsid w:val="00B36361"/>
    <w:rsid w:val="00B3661B"/>
    <w:rsid w:val="00B3675B"/>
    <w:rsid w:val="00B36A92"/>
    <w:rsid w:val="00B36B3C"/>
    <w:rsid w:val="00B36EDA"/>
    <w:rsid w:val="00B37AAD"/>
    <w:rsid w:val="00B37B91"/>
    <w:rsid w:val="00B37BCB"/>
    <w:rsid w:val="00B40913"/>
    <w:rsid w:val="00B41457"/>
    <w:rsid w:val="00B41563"/>
    <w:rsid w:val="00B41733"/>
    <w:rsid w:val="00B41A1D"/>
    <w:rsid w:val="00B41E1C"/>
    <w:rsid w:val="00B423C6"/>
    <w:rsid w:val="00B42809"/>
    <w:rsid w:val="00B431B3"/>
    <w:rsid w:val="00B4391D"/>
    <w:rsid w:val="00B448B6"/>
    <w:rsid w:val="00B45324"/>
    <w:rsid w:val="00B45441"/>
    <w:rsid w:val="00B46678"/>
    <w:rsid w:val="00B46A0F"/>
    <w:rsid w:val="00B4721F"/>
    <w:rsid w:val="00B473B0"/>
    <w:rsid w:val="00B47B41"/>
    <w:rsid w:val="00B47C84"/>
    <w:rsid w:val="00B5053A"/>
    <w:rsid w:val="00B5096C"/>
    <w:rsid w:val="00B51B67"/>
    <w:rsid w:val="00B521F5"/>
    <w:rsid w:val="00B522B1"/>
    <w:rsid w:val="00B5230F"/>
    <w:rsid w:val="00B5459C"/>
    <w:rsid w:val="00B54693"/>
    <w:rsid w:val="00B5564F"/>
    <w:rsid w:val="00B56613"/>
    <w:rsid w:val="00B56CBA"/>
    <w:rsid w:val="00B57057"/>
    <w:rsid w:val="00B57CD0"/>
    <w:rsid w:val="00B60579"/>
    <w:rsid w:val="00B6178B"/>
    <w:rsid w:val="00B61B58"/>
    <w:rsid w:val="00B61BE5"/>
    <w:rsid w:val="00B61F7D"/>
    <w:rsid w:val="00B6289C"/>
    <w:rsid w:val="00B62BE3"/>
    <w:rsid w:val="00B62BEB"/>
    <w:rsid w:val="00B631BB"/>
    <w:rsid w:val="00B631FB"/>
    <w:rsid w:val="00B63455"/>
    <w:rsid w:val="00B63609"/>
    <w:rsid w:val="00B63BF0"/>
    <w:rsid w:val="00B648ED"/>
    <w:rsid w:val="00B6490E"/>
    <w:rsid w:val="00B64AC5"/>
    <w:rsid w:val="00B64CC3"/>
    <w:rsid w:val="00B64F7B"/>
    <w:rsid w:val="00B64FBE"/>
    <w:rsid w:val="00B65146"/>
    <w:rsid w:val="00B651F3"/>
    <w:rsid w:val="00B658E5"/>
    <w:rsid w:val="00B66C1D"/>
    <w:rsid w:val="00B6762A"/>
    <w:rsid w:val="00B70D2A"/>
    <w:rsid w:val="00B70D5A"/>
    <w:rsid w:val="00B70FD3"/>
    <w:rsid w:val="00B72599"/>
    <w:rsid w:val="00B72996"/>
    <w:rsid w:val="00B736D3"/>
    <w:rsid w:val="00B73EC7"/>
    <w:rsid w:val="00B74042"/>
    <w:rsid w:val="00B74C2C"/>
    <w:rsid w:val="00B7511E"/>
    <w:rsid w:val="00B751EF"/>
    <w:rsid w:val="00B7604D"/>
    <w:rsid w:val="00B76548"/>
    <w:rsid w:val="00B77309"/>
    <w:rsid w:val="00B77EAF"/>
    <w:rsid w:val="00B77FE1"/>
    <w:rsid w:val="00B8058E"/>
    <w:rsid w:val="00B80970"/>
    <w:rsid w:val="00B819F8"/>
    <w:rsid w:val="00B82381"/>
    <w:rsid w:val="00B825BA"/>
    <w:rsid w:val="00B82C1B"/>
    <w:rsid w:val="00B83028"/>
    <w:rsid w:val="00B8318D"/>
    <w:rsid w:val="00B834D6"/>
    <w:rsid w:val="00B84F0F"/>
    <w:rsid w:val="00B85070"/>
    <w:rsid w:val="00B85929"/>
    <w:rsid w:val="00B85ABD"/>
    <w:rsid w:val="00B85E53"/>
    <w:rsid w:val="00B8649C"/>
    <w:rsid w:val="00B865D7"/>
    <w:rsid w:val="00B86B96"/>
    <w:rsid w:val="00B86CDA"/>
    <w:rsid w:val="00B86DB6"/>
    <w:rsid w:val="00B903CE"/>
    <w:rsid w:val="00B905EB"/>
    <w:rsid w:val="00B90767"/>
    <w:rsid w:val="00B90FDE"/>
    <w:rsid w:val="00B9192B"/>
    <w:rsid w:val="00B92185"/>
    <w:rsid w:val="00B9221B"/>
    <w:rsid w:val="00B9255E"/>
    <w:rsid w:val="00B92955"/>
    <w:rsid w:val="00B92E6C"/>
    <w:rsid w:val="00B9332B"/>
    <w:rsid w:val="00B93371"/>
    <w:rsid w:val="00B93608"/>
    <w:rsid w:val="00B93623"/>
    <w:rsid w:val="00B940B3"/>
    <w:rsid w:val="00B94D9F"/>
    <w:rsid w:val="00B950E1"/>
    <w:rsid w:val="00B95775"/>
    <w:rsid w:val="00B95862"/>
    <w:rsid w:val="00B95D99"/>
    <w:rsid w:val="00B963EF"/>
    <w:rsid w:val="00B965DA"/>
    <w:rsid w:val="00B972B7"/>
    <w:rsid w:val="00B979FC"/>
    <w:rsid w:val="00BA01C9"/>
    <w:rsid w:val="00BA1231"/>
    <w:rsid w:val="00BA142A"/>
    <w:rsid w:val="00BA145F"/>
    <w:rsid w:val="00BA1C1F"/>
    <w:rsid w:val="00BA299F"/>
    <w:rsid w:val="00BA2A76"/>
    <w:rsid w:val="00BA2AC9"/>
    <w:rsid w:val="00BA2EE1"/>
    <w:rsid w:val="00BA3769"/>
    <w:rsid w:val="00BA434C"/>
    <w:rsid w:val="00BA4C37"/>
    <w:rsid w:val="00BA4F4D"/>
    <w:rsid w:val="00BA506B"/>
    <w:rsid w:val="00BA50F4"/>
    <w:rsid w:val="00BA51D2"/>
    <w:rsid w:val="00BA55D2"/>
    <w:rsid w:val="00BA61B0"/>
    <w:rsid w:val="00BA6AAF"/>
    <w:rsid w:val="00BA708F"/>
    <w:rsid w:val="00BA788B"/>
    <w:rsid w:val="00BA7A33"/>
    <w:rsid w:val="00BB065F"/>
    <w:rsid w:val="00BB092D"/>
    <w:rsid w:val="00BB0AFE"/>
    <w:rsid w:val="00BB0B58"/>
    <w:rsid w:val="00BB18BC"/>
    <w:rsid w:val="00BB204A"/>
    <w:rsid w:val="00BB223D"/>
    <w:rsid w:val="00BB2661"/>
    <w:rsid w:val="00BB2B67"/>
    <w:rsid w:val="00BB314C"/>
    <w:rsid w:val="00BB3228"/>
    <w:rsid w:val="00BB384F"/>
    <w:rsid w:val="00BB3C99"/>
    <w:rsid w:val="00BB4254"/>
    <w:rsid w:val="00BB46D8"/>
    <w:rsid w:val="00BB478F"/>
    <w:rsid w:val="00BB4AF5"/>
    <w:rsid w:val="00BB5151"/>
    <w:rsid w:val="00BB529E"/>
    <w:rsid w:val="00BB5819"/>
    <w:rsid w:val="00BB629A"/>
    <w:rsid w:val="00BB7211"/>
    <w:rsid w:val="00BB7460"/>
    <w:rsid w:val="00BB75FB"/>
    <w:rsid w:val="00BB7607"/>
    <w:rsid w:val="00BB7941"/>
    <w:rsid w:val="00BC07FB"/>
    <w:rsid w:val="00BC09EC"/>
    <w:rsid w:val="00BC0B7B"/>
    <w:rsid w:val="00BC0CB2"/>
    <w:rsid w:val="00BC145A"/>
    <w:rsid w:val="00BC157C"/>
    <w:rsid w:val="00BC2EB1"/>
    <w:rsid w:val="00BC3136"/>
    <w:rsid w:val="00BC3433"/>
    <w:rsid w:val="00BC35BB"/>
    <w:rsid w:val="00BC3750"/>
    <w:rsid w:val="00BC39AD"/>
    <w:rsid w:val="00BC3A27"/>
    <w:rsid w:val="00BC3B22"/>
    <w:rsid w:val="00BC41FE"/>
    <w:rsid w:val="00BC44CD"/>
    <w:rsid w:val="00BC45DB"/>
    <w:rsid w:val="00BC57EC"/>
    <w:rsid w:val="00BC59FF"/>
    <w:rsid w:val="00BC5B32"/>
    <w:rsid w:val="00BC66D6"/>
    <w:rsid w:val="00BC67F5"/>
    <w:rsid w:val="00BC68C9"/>
    <w:rsid w:val="00BC6BF6"/>
    <w:rsid w:val="00BC7057"/>
    <w:rsid w:val="00BC723F"/>
    <w:rsid w:val="00BC7791"/>
    <w:rsid w:val="00BD059F"/>
    <w:rsid w:val="00BD0CCD"/>
    <w:rsid w:val="00BD0E1C"/>
    <w:rsid w:val="00BD0F5B"/>
    <w:rsid w:val="00BD1258"/>
    <w:rsid w:val="00BD225B"/>
    <w:rsid w:val="00BD25C6"/>
    <w:rsid w:val="00BD275D"/>
    <w:rsid w:val="00BD2FE7"/>
    <w:rsid w:val="00BD36FA"/>
    <w:rsid w:val="00BD4062"/>
    <w:rsid w:val="00BD507F"/>
    <w:rsid w:val="00BD588F"/>
    <w:rsid w:val="00BD5F23"/>
    <w:rsid w:val="00BD6B39"/>
    <w:rsid w:val="00BD71FC"/>
    <w:rsid w:val="00BD7387"/>
    <w:rsid w:val="00BD7A92"/>
    <w:rsid w:val="00BD7F95"/>
    <w:rsid w:val="00BE185D"/>
    <w:rsid w:val="00BE1B51"/>
    <w:rsid w:val="00BE1E42"/>
    <w:rsid w:val="00BE24E0"/>
    <w:rsid w:val="00BE2B24"/>
    <w:rsid w:val="00BE2BA9"/>
    <w:rsid w:val="00BE2CB4"/>
    <w:rsid w:val="00BE2D55"/>
    <w:rsid w:val="00BE31EB"/>
    <w:rsid w:val="00BE3226"/>
    <w:rsid w:val="00BE35BF"/>
    <w:rsid w:val="00BE35FD"/>
    <w:rsid w:val="00BE490E"/>
    <w:rsid w:val="00BE5BCE"/>
    <w:rsid w:val="00BE5D09"/>
    <w:rsid w:val="00BE6DC4"/>
    <w:rsid w:val="00BE7B1D"/>
    <w:rsid w:val="00BE7B80"/>
    <w:rsid w:val="00BE7CC3"/>
    <w:rsid w:val="00BE7F4A"/>
    <w:rsid w:val="00BF059A"/>
    <w:rsid w:val="00BF1121"/>
    <w:rsid w:val="00BF1193"/>
    <w:rsid w:val="00BF184E"/>
    <w:rsid w:val="00BF1B24"/>
    <w:rsid w:val="00BF1B9A"/>
    <w:rsid w:val="00BF1DA5"/>
    <w:rsid w:val="00BF1E55"/>
    <w:rsid w:val="00BF23FC"/>
    <w:rsid w:val="00BF2972"/>
    <w:rsid w:val="00BF30C6"/>
    <w:rsid w:val="00BF33F6"/>
    <w:rsid w:val="00BF36DF"/>
    <w:rsid w:val="00BF3A64"/>
    <w:rsid w:val="00BF3BFD"/>
    <w:rsid w:val="00BF3F01"/>
    <w:rsid w:val="00BF4263"/>
    <w:rsid w:val="00BF521E"/>
    <w:rsid w:val="00BF5E1D"/>
    <w:rsid w:val="00BF6223"/>
    <w:rsid w:val="00BF6922"/>
    <w:rsid w:val="00BF6B4D"/>
    <w:rsid w:val="00BF6ED3"/>
    <w:rsid w:val="00BF7772"/>
    <w:rsid w:val="00BF7DE1"/>
    <w:rsid w:val="00BF7F8F"/>
    <w:rsid w:val="00C0031E"/>
    <w:rsid w:val="00C004C5"/>
    <w:rsid w:val="00C008C7"/>
    <w:rsid w:val="00C0164F"/>
    <w:rsid w:val="00C01A0A"/>
    <w:rsid w:val="00C022B9"/>
    <w:rsid w:val="00C0252A"/>
    <w:rsid w:val="00C029A3"/>
    <w:rsid w:val="00C029C9"/>
    <w:rsid w:val="00C03588"/>
    <w:rsid w:val="00C03C4B"/>
    <w:rsid w:val="00C04123"/>
    <w:rsid w:val="00C043B5"/>
    <w:rsid w:val="00C046E6"/>
    <w:rsid w:val="00C050F2"/>
    <w:rsid w:val="00C05EB5"/>
    <w:rsid w:val="00C061D2"/>
    <w:rsid w:val="00C06D12"/>
    <w:rsid w:val="00C06EA2"/>
    <w:rsid w:val="00C07132"/>
    <w:rsid w:val="00C075BB"/>
    <w:rsid w:val="00C077AC"/>
    <w:rsid w:val="00C07CE1"/>
    <w:rsid w:val="00C106FC"/>
    <w:rsid w:val="00C10B24"/>
    <w:rsid w:val="00C10B59"/>
    <w:rsid w:val="00C10BF3"/>
    <w:rsid w:val="00C1100B"/>
    <w:rsid w:val="00C1122E"/>
    <w:rsid w:val="00C118E6"/>
    <w:rsid w:val="00C123D1"/>
    <w:rsid w:val="00C125B8"/>
    <w:rsid w:val="00C12653"/>
    <w:rsid w:val="00C12A13"/>
    <w:rsid w:val="00C13119"/>
    <w:rsid w:val="00C1318E"/>
    <w:rsid w:val="00C13356"/>
    <w:rsid w:val="00C136C8"/>
    <w:rsid w:val="00C13E3B"/>
    <w:rsid w:val="00C13EE5"/>
    <w:rsid w:val="00C1418B"/>
    <w:rsid w:val="00C153E4"/>
    <w:rsid w:val="00C16430"/>
    <w:rsid w:val="00C1658E"/>
    <w:rsid w:val="00C17363"/>
    <w:rsid w:val="00C174D0"/>
    <w:rsid w:val="00C179B4"/>
    <w:rsid w:val="00C17F94"/>
    <w:rsid w:val="00C2043F"/>
    <w:rsid w:val="00C20A12"/>
    <w:rsid w:val="00C2102E"/>
    <w:rsid w:val="00C21339"/>
    <w:rsid w:val="00C21C73"/>
    <w:rsid w:val="00C21D59"/>
    <w:rsid w:val="00C22100"/>
    <w:rsid w:val="00C23171"/>
    <w:rsid w:val="00C231E7"/>
    <w:rsid w:val="00C23603"/>
    <w:rsid w:val="00C236BD"/>
    <w:rsid w:val="00C23B66"/>
    <w:rsid w:val="00C2402E"/>
    <w:rsid w:val="00C24358"/>
    <w:rsid w:val="00C24DB2"/>
    <w:rsid w:val="00C251C7"/>
    <w:rsid w:val="00C2560B"/>
    <w:rsid w:val="00C266B3"/>
    <w:rsid w:val="00C2740D"/>
    <w:rsid w:val="00C2764D"/>
    <w:rsid w:val="00C27A9D"/>
    <w:rsid w:val="00C27C44"/>
    <w:rsid w:val="00C27D9F"/>
    <w:rsid w:val="00C30221"/>
    <w:rsid w:val="00C30674"/>
    <w:rsid w:val="00C30BB9"/>
    <w:rsid w:val="00C30E6F"/>
    <w:rsid w:val="00C311D8"/>
    <w:rsid w:val="00C31467"/>
    <w:rsid w:val="00C31CE9"/>
    <w:rsid w:val="00C31E99"/>
    <w:rsid w:val="00C31FD2"/>
    <w:rsid w:val="00C32056"/>
    <w:rsid w:val="00C33126"/>
    <w:rsid w:val="00C3361C"/>
    <w:rsid w:val="00C33FFD"/>
    <w:rsid w:val="00C341A8"/>
    <w:rsid w:val="00C344F2"/>
    <w:rsid w:val="00C34756"/>
    <w:rsid w:val="00C34776"/>
    <w:rsid w:val="00C34D3A"/>
    <w:rsid w:val="00C34DB0"/>
    <w:rsid w:val="00C34FFF"/>
    <w:rsid w:val="00C356DC"/>
    <w:rsid w:val="00C3575F"/>
    <w:rsid w:val="00C3603F"/>
    <w:rsid w:val="00C360B5"/>
    <w:rsid w:val="00C37909"/>
    <w:rsid w:val="00C37D04"/>
    <w:rsid w:val="00C400EC"/>
    <w:rsid w:val="00C404E5"/>
    <w:rsid w:val="00C40772"/>
    <w:rsid w:val="00C4082A"/>
    <w:rsid w:val="00C40AC8"/>
    <w:rsid w:val="00C40B5E"/>
    <w:rsid w:val="00C40C19"/>
    <w:rsid w:val="00C40DA1"/>
    <w:rsid w:val="00C40DAC"/>
    <w:rsid w:val="00C41184"/>
    <w:rsid w:val="00C415A5"/>
    <w:rsid w:val="00C41B04"/>
    <w:rsid w:val="00C41C2F"/>
    <w:rsid w:val="00C41EEA"/>
    <w:rsid w:val="00C41F7A"/>
    <w:rsid w:val="00C42046"/>
    <w:rsid w:val="00C42409"/>
    <w:rsid w:val="00C42708"/>
    <w:rsid w:val="00C42A22"/>
    <w:rsid w:val="00C4310F"/>
    <w:rsid w:val="00C43860"/>
    <w:rsid w:val="00C43A14"/>
    <w:rsid w:val="00C43B08"/>
    <w:rsid w:val="00C44787"/>
    <w:rsid w:val="00C447FA"/>
    <w:rsid w:val="00C44F89"/>
    <w:rsid w:val="00C45B4F"/>
    <w:rsid w:val="00C464A1"/>
    <w:rsid w:val="00C46C10"/>
    <w:rsid w:val="00C471C9"/>
    <w:rsid w:val="00C47B38"/>
    <w:rsid w:val="00C47E48"/>
    <w:rsid w:val="00C47EC5"/>
    <w:rsid w:val="00C503A1"/>
    <w:rsid w:val="00C50C88"/>
    <w:rsid w:val="00C50E56"/>
    <w:rsid w:val="00C51188"/>
    <w:rsid w:val="00C51BE5"/>
    <w:rsid w:val="00C522C0"/>
    <w:rsid w:val="00C523A3"/>
    <w:rsid w:val="00C5271B"/>
    <w:rsid w:val="00C52CB3"/>
    <w:rsid w:val="00C539E6"/>
    <w:rsid w:val="00C54030"/>
    <w:rsid w:val="00C5407E"/>
    <w:rsid w:val="00C5508F"/>
    <w:rsid w:val="00C55CD1"/>
    <w:rsid w:val="00C57671"/>
    <w:rsid w:val="00C5778C"/>
    <w:rsid w:val="00C579CA"/>
    <w:rsid w:val="00C57C1D"/>
    <w:rsid w:val="00C6029F"/>
    <w:rsid w:val="00C602AB"/>
    <w:rsid w:val="00C602F2"/>
    <w:rsid w:val="00C618A3"/>
    <w:rsid w:val="00C61BA4"/>
    <w:rsid w:val="00C61EBA"/>
    <w:rsid w:val="00C6215C"/>
    <w:rsid w:val="00C622D7"/>
    <w:rsid w:val="00C630E7"/>
    <w:rsid w:val="00C63849"/>
    <w:rsid w:val="00C63E22"/>
    <w:rsid w:val="00C6428C"/>
    <w:rsid w:val="00C6476F"/>
    <w:rsid w:val="00C6529E"/>
    <w:rsid w:val="00C6529F"/>
    <w:rsid w:val="00C65918"/>
    <w:rsid w:val="00C65FFB"/>
    <w:rsid w:val="00C663E1"/>
    <w:rsid w:val="00C6741F"/>
    <w:rsid w:val="00C701C5"/>
    <w:rsid w:val="00C70877"/>
    <w:rsid w:val="00C71654"/>
    <w:rsid w:val="00C7165F"/>
    <w:rsid w:val="00C71857"/>
    <w:rsid w:val="00C71C05"/>
    <w:rsid w:val="00C726A3"/>
    <w:rsid w:val="00C7279A"/>
    <w:rsid w:val="00C7371B"/>
    <w:rsid w:val="00C73CDA"/>
    <w:rsid w:val="00C73EC3"/>
    <w:rsid w:val="00C74217"/>
    <w:rsid w:val="00C74616"/>
    <w:rsid w:val="00C74765"/>
    <w:rsid w:val="00C7513A"/>
    <w:rsid w:val="00C76AC7"/>
    <w:rsid w:val="00C76C2A"/>
    <w:rsid w:val="00C7744E"/>
    <w:rsid w:val="00C7795B"/>
    <w:rsid w:val="00C77EDB"/>
    <w:rsid w:val="00C808D9"/>
    <w:rsid w:val="00C80B75"/>
    <w:rsid w:val="00C80E56"/>
    <w:rsid w:val="00C81063"/>
    <w:rsid w:val="00C81619"/>
    <w:rsid w:val="00C8231F"/>
    <w:rsid w:val="00C82E6D"/>
    <w:rsid w:val="00C82F55"/>
    <w:rsid w:val="00C82F87"/>
    <w:rsid w:val="00C82FBA"/>
    <w:rsid w:val="00C843D2"/>
    <w:rsid w:val="00C84990"/>
    <w:rsid w:val="00C8563B"/>
    <w:rsid w:val="00C85B29"/>
    <w:rsid w:val="00C85EF3"/>
    <w:rsid w:val="00C86227"/>
    <w:rsid w:val="00C86C95"/>
    <w:rsid w:val="00C86D06"/>
    <w:rsid w:val="00C87E07"/>
    <w:rsid w:val="00C90101"/>
    <w:rsid w:val="00C903B8"/>
    <w:rsid w:val="00C90570"/>
    <w:rsid w:val="00C91B1B"/>
    <w:rsid w:val="00C91C0C"/>
    <w:rsid w:val="00C91EB6"/>
    <w:rsid w:val="00C9207C"/>
    <w:rsid w:val="00C9282B"/>
    <w:rsid w:val="00C92FC2"/>
    <w:rsid w:val="00C93446"/>
    <w:rsid w:val="00C94186"/>
    <w:rsid w:val="00C94B9B"/>
    <w:rsid w:val="00C95103"/>
    <w:rsid w:val="00C951EB"/>
    <w:rsid w:val="00C95B3F"/>
    <w:rsid w:val="00C95C9A"/>
    <w:rsid w:val="00C96151"/>
    <w:rsid w:val="00C96B52"/>
    <w:rsid w:val="00C96D50"/>
    <w:rsid w:val="00C975DA"/>
    <w:rsid w:val="00C97C32"/>
    <w:rsid w:val="00CA01BC"/>
    <w:rsid w:val="00CA025E"/>
    <w:rsid w:val="00CA05E7"/>
    <w:rsid w:val="00CA06A6"/>
    <w:rsid w:val="00CA0BB5"/>
    <w:rsid w:val="00CA1102"/>
    <w:rsid w:val="00CA123C"/>
    <w:rsid w:val="00CA12DF"/>
    <w:rsid w:val="00CA1397"/>
    <w:rsid w:val="00CA251B"/>
    <w:rsid w:val="00CA2ACC"/>
    <w:rsid w:val="00CA2E12"/>
    <w:rsid w:val="00CA3A62"/>
    <w:rsid w:val="00CA3CDC"/>
    <w:rsid w:val="00CA44FC"/>
    <w:rsid w:val="00CA4C50"/>
    <w:rsid w:val="00CA4CD9"/>
    <w:rsid w:val="00CA4E2F"/>
    <w:rsid w:val="00CA4EC6"/>
    <w:rsid w:val="00CA53B2"/>
    <w:rsid w:val="00CA56B0"/>
    <w:rsid w:val="00CA5764"/>
    <w:rsid w:val="00CA68B6"/>
    <w:rsid w:val="00CA6C24"/>
    <w:rsid w:val="00CA760D"/>
    <w:rsid w:val="00CA773B"/>
    <w:rsid w:val="00CB0113"/>
    <w:rsid w:val="00CB0516"/>
    <w:rsid w:val="00CB064B"/>
    <w:rsid w:val="00CB06B1"/>
    <w:rsid w:val="00CB1F94"/>
    <w:rsid w:val="00CB27FA"/>
    <w:rsid w:val="00CB2A0F"/>
    <w:rsid w:val="00CB3407"/>
    <w:rsid w:val="00CB38C8"/>
    <w:rsid w:val="00CB4451"/>
    <w:rsid w:val="00CB4571"/>
    <w:rsid w:val="00CB487C"/>
    <w:rsid w:val="00CB4D56"/>
    <w:rsid w:val="00CB4ED4"/>
    <w:rsid w:val="00CB536B"/>
    <w:rsid w:val="00CB5CE9"/>
    <w:rsid w:val="00CB5D2B"/>
    <w:rsid w:val="00CB73A8"/>
    <w:rsid w:val="00CB748D"/>
    <w:rsid w:val="00CC03C1"/>
    <w:rsid w:val="00CC07EA"/>
    <w:rsid w:val="00CC0E9E"/>
    <w:rsid w:val="00CC1807"/>
    <w:rsid w:val="00CC19C3"/>
    <w:rsid w:val="00CC1E00"/>
    <w:rsid w:val="00CC20DC"/>
    <w:rsid w:val="00CC2960"/>
    <w:rsid w:val="00CC31B6"/>
    <w:rsid w:val="00CC31B7"/>
    <w:rsid w:val="00CC5A21"/>
    <w:rsid w:val="00CC5D6D"/>
    <w:rsid w:val="00CC63E9"/>
    <w:rsid w:val="00CC6501"/>
    <w:rsid w:val="00CC654D"/>
    <w:rsid w:val="00CC75B7"/>
    <w:rsid w:val="00CC7988"/>
    <w:rsid w:val="00CC7F54"/>
    <w:rsid w:val="00CD062B"/>
    <w:rsid w:val="00CD06A9"/>
    <w:rsid w:val="00CD06DC"/>
    <w:rsid w:val="00CD15B2"/>
    <w:rsid w:val="00CD1872"/>
    <w:rsid w:val="00CD2527"/>
    <w:rsid w:val="00CD2670"/>
    <w:rsid w:val="00CD26A5"/>
    <w:rsid w:val="00CD2A44"/>
    <w:rsid w:val="00CD2F49"/>
    <w:rsid w:val="00CD319D"/>
    <w:rsid w:val="00CD3376"/>
    <w:rsid w:val="00CD347A"/>
    <w:rsid w:val="00CD376E"/>
    <w:rsid w:val="00CD3978"/>
    <w:rsid w:val="00CD3E44"/>
    <w:rsid w:val="00CD4505"/>
    <w:rsid w:val="00CD4C22"/>
    <w:rsid w:val="00CD4D58"/>
    <w:rsid w:val="00CD4DB2"/>
    <w:rsid w:val="00CD4F4B"/>
    <w:rsid w:val="00CD54B6"/>
    <w:rsid w:val="00CD60D1"/>
    <w:rsid w:val="00CD60E3"/>
    <w:rsid w:val="00CD6177"/>
    <w:rsid w:val="00CD6518"/>
    <w:rsid w:val="00CD6A64"/>
    <w:rsid w:val="00CD6E13"/>
    <w:rsid w:val="00CD773C"/>
    <w:rsid w:val="00CD79F9"/>
    <w:rsid w:val="00CE0370"/>
    <w:rsid w:val="00CE07DD"/>
    <w:rsid w:val="00CE0BA5"/>
    <w:rsid w:val="00CE103A"/>
    <w:rsid w:val="00CE139F"/>
    <w:rsid w:val="00CE182B"/>
    <w:rsid w:val="00CE1B5A"/>
    <w:rsid w:val="00CE1EAF"/>
    <w:rsid w:val="00CE2401"/>
    <w:rsid w:val="00CE3112"/>
    <w:rsid w:val="00CE4765"/>
    <w:rsid w:val="00CE5563"/>
    <w:rsid w:val="00CE59D4"/>
    <w:rsid w:val="00CE5AEF"/>
    <w:rsid w:val="00CE5C34"/>
    <w:rsid w:val="00CE6BAD"/>
    <w:rsid w:val="00CE7A94"/>
    <w:rsid w:val="00CF0647"/>
    <w:rsid w:val="00CF0E47"/>
    <w:rsid w:val="00CF16C9"/>
    <w:rsid w:val="00CF1D35"/>
    <w:rsid w:val="00CF25D9"/>
    <w:rsid w:val="00CF26E4"/>
    <w:rsid w:val="00CF31E9"/>
    <w:rsid w:val="00CF41F3"/>
    <w:rsid w:val="00CF43EB"/>
    <w:rsid w:val="00CF4D58"/>
    <w:rsid w:val="00CF5E9C"/>
    <w:rsid w:val="00CF5FD8"/>
    <w:rsid w:val="00CF67FD"/>
    <w:rsid w:val="00CF740A"/>
    <w:rsid w:val="00CF7E82"/>
    <w:rsid w:val="00CF7EF5"/>
    <w:rsid w:val="00CF7F40"/>
    <w:rsid w:val="00D00D17"/>
    <w:rsid w:val="00D00FDA"/>
    <w:rsid w:val="00D013FD"/>
    <w:rsid w:val="00D01597"/>
    <w:rsid w:val="00D02150"/>
    <w:rsid w:val="00D030A6"/>
    <w:rsid w:val="00D030B5"/>
    <w:rsid w:val="00D03324"/>
    <w:rsid w:val="00D039BB"/>
    <w:rsid w:val="00D04B95"/>
    <w:rsid w:val="00D04DC4"/>
    <w:rsid w:val="00D057E0"/>
    <w:rsid w:val="00D05BFD"/>
    <w:rsid w:val="00D0657C"/>
    <w:rsid w:val="00D06E64"/>
    <w:rsid w:val="00D07943"/>
    <w:rsid w:val="00D10092"/>
    <w:rsid w:val="00D104BC"/>
    <w:rsid w:val="00D10ADF"/>
    <w:rsid w:val="00D10B59"/>
    <w:rsid w:val="00D10DA1"/>
    <w:rsid w:val="00D1138B"/>
    <w:rsid w:val="00D11DAC"/>
    <w:rsid w:val="00D1203E"/>
    <w:rsid w:val="00D12623"/>
    <w:rsid w:val="00D12911"/>
    <w:rsid w:val="00D12B66"/>
    <w:rsid w:val="00D12BEF"/>
    <w:rsid w:val="00D13106"/>
    <w:rsid w:val="00D137A4"/>
    <w:rsid w:val="00D144DD"/>
    <w:rsid w:val="00D1504E"/>
    <w:rsid w:val="00D1526D"/>
    <w:rsid w:val="00D158A9"/>
    <w:rsid w:val="00D159F5"/>
    <w:rsid w:val="00D16988"/>
    <w:rsid w:val="00D173EA"/>
    <w:rsid w:val="00D17FAA"/>
    <w:rsid w:val="00D2082C"/>
    <w:rsid w:val="00D20B13"/>
    <w:rsid w:val="00D21017"/>
    <w:rsid w:val="00D21594"/>
    <w:rsid w:val="00D21852"/>
    <w:rsid w:val="00D21CD8"/>
    <w:rsid w:val="00D21D35"/>
    <w:rsid w:val="00D2224C"/>
    <w:rsid w:val="00D222C5"/>
    <w:rsid w:val="00D223EB"/>
    <w:rsid w:val="00D22536"/>
    <w:rsid w:val="00D24A79"/>
    <w:rsid w:val="00D24EFC"/>
    <w:rsid w:val="00D25075"/>
    <w:rsid w:val="00D2551D"/>
    <w:rsid w:val="00D25718"/>
    <w:rsid w:val="00D25C89"/>
    <w:rsid w:val="00D25D21"/>
    <w:rsid w:val="00D25D4C"/>
    <w:rsid w:val="00D263A5"/>
    <w:rsid w:val="00D2687F"/>
    <w:rsid w:val="00D26A7B"/>
    <w:rsid w:val="00D26A9A"/>
    <w:rsid w:val="00D2733B"/>
    <w:rsid w:val="00D30159"/>
    <w:rsid w:val="00D30330"/>
    <w:rsid w:val="00D304C4"/>
    <w:rsid w:val="00D306A4"/>
    <w:rsid w:val="00D30CCD"/>
    <w:rsid w:val="00D31496"/>
    <w:rsid w:val="00D3160D"/>
    <w:rsid w:val="00D32286"/>
    <w:rsid w:val="00D323EA"/>
    <w:rsid w:val="00D33089"/>
    <w:rsid w:val="00D3316F"/>
    <w:rsid w:val="00D3330D"/>
    <w:rsid w:val="00D34253"/>
    <w:rsid w:val="00D34787"/>
    <w:rsid w:val="00D34FAB"/>
    <w:rsid w:val="00D357E0"/>
    <w:rsid w:val="00D35C91"/>
    <w:rsid w:val="00D36687"/>
    <w:rsid w:val="00D377F9"/>
    <w:rsid w:val="00D37D5B"/>
    <w:rsid w:val="00D40155"/>
    <w:rsid w:val="00D40324"/>
    <w:rsid w:val="00D40460"/>
    <w:rsid w:val="00D40ABA"/>
    <w:rsid w:val="00D412A4"/>
    <w:rsid w:val="00D412C8"/>
    <w:rsid w:val="00D416E9"/>
    <w:rsid w:val="00D42814"/>
    <w:rsid w:val="00D42A32"/>
    <w:rsid w:val="00D42C33"/>
    <w:rsid w:val="00D432BD"/>
    <w:rsid w:val="00D43DF6"/>
    <w:rsid w:val="00D43ED4"/>
    <w:rsid w:val="00D43FB4"/>
    <w:rsid w:val="00D45975"/>
    <w:rsid w:val="00D45D44"/>
    <w:rsid w:val="00D4600F"/>
    <w:rsid w:val="00D46972"/>
    <w:rsid w:val="00D46B3F"/>
    <w:rsid w:val="00D46E01"/>
    <w:rsid w:val="00D46F68"/>
    <w:rsid w:val="00D4727E"/>
    <w:rsid w:val="00D501EC"/>
    <w:rsid w:val="00D50231"/>
    <w:rsid w:val="00D50883"/>
    <w:rsid w:val="00D50B4F"/>
    <w:rsid w:val="00D50C3F"/>
    <w:rsid w:val="00D50FB5"/>
    <w:rsid w:val="00D51038"/>
    <w:rsid w:val="00D51731"/>
    <w:rsid w:val="00D5181C"/>
    <w:rsid w:val="00D525AF"/>
    <w:rsid w:val="00D528BD"/>
    <w:rsid w:val="00D52A3B"/>
    <w:rsid w:val="00D53205"/>
    <w:rsid w:val="00D53816"/>
    <w:rsid w:val="00D542C0"/>
    <w:rsid w:val="00D546F1"/>
    <w:rsid w:val="00D549A4"/>
    <w:rsid w:val="00D54F81"/>
    <w:rsid w:val="00D5509A"/>
    <w:rsid w:val="00D554E1"/>
    <w:rsid w:val="00D556A2"/>
    <w:rsid w:val="00D55CF4"/>
    <w:rsid w:val="00D55FC5"/>
    <w:rsid w:val="00D5611B"/>
    <w:rsid w:val="00D573AD"/>
    <w:rsid w:val="00D6045C"/>
    <w:rsid w:val="00D60779"/>
    <w:rsid w:val="00D62015"/>
    <w:rsid w:val="00D6284C"/>
    <w:rsid w:val="00D6295B"/>
    <w:rsid w:val="00D631FF"/>
    <w:rsid w:val="00D63493"/>
    <w:rsid w:val="00D634AF"/>
    <w:rsid w:val="00D6386B"/>
    <w:rsid w:val="00D658E0"/>
    <w:rsid w:val="00D65BDE"/>
    <w:rsid w:val="00D66063"/>
    <w:rsid w:val="00D66725"/>
    <w:rsid w:val="00D667B6"/>
    <w:rsid w:val="00D67049"/>
    <w:rsid w:val="00D67D15"/>
    <w:rsid w:val="00D70235"/>
    <w:rsid w:val="00D70DEF"/>
    <w:rsid w:val="00D7104A"/>
    <w:rsid w:val="00D71325"/>
    <w:rsid w:val="00D71376"/>
    <w:rsid w:val="00D71662"/>
    <w:rsid w:val="00D71AEE"/>
    <w:rsid w:val="00D72808"/>
    <w:rsid w:val="00D72A9F"/>
    <w:rsid w:val="00D73971"/>
    <w:rsid w:val="00D73FB1"/>
    <w:rsid w:val="00D7429E"/>
    <w:rsid w:val="00D75AA6"/>
    <w:rsid w:val="00D75E51"/>
    <w:rsid w:val="00D76432"/>
    <w:rsid w:val="00D7661D"/>
    <w:rsid w:val="00D7696C"/>
    <w:rsid w:val="00D77697"/>
    <w:rsid w:val="00D77BDB"/>
    <w:rsid w:val="00D80ACE"/>
    <w:rsid w:val="00D813A0"/>
    <w:rsid w:val="00D814C5"/>
    <w:rsid w:val="00D8172F"/>
    <w:rsid w:val="00D81945"/>
    <w:rsid w:val="00D81A83"/>
    <w:rsid w:val="00D81A86"/>
    <w:rsid w:val="00D81CA2"/>
    <w:rsid w:val="00D8247E"/>
    <w:rsid w:val="00D82923"/>
    <w:rsid w:val="00D82A43"/>
    <w:rsid w:val="00D82FF7"/>
    <w:rsid w:val="00D83159"/>
    <w:rsid w:val="00D833E7"/>
    <w:rsid w:val="00D83F47"/>
    <w:rsid w:val="00D83FC6"/>
    <w:rsid w:val="00D84179"/>
    <w:rsid w:val="00D8443F"/>
    <w:rsid w:val="00D84BD4"/>
    <w:rsid w:val="00D84F29"/>
    <w:rsid w:val="00D860D3"/>
    <w:rsid w:val="00D867AD"/>
    <w:rsid w:val="00D867D4"/>
    <w:rsid w:val="00D86F03"/>
    <w:rsid w:val="00D86F21"/>
    <w:rsid w:val="00D87193"/>
    <w:rsid w:val="00D874D7"/>
    <w:rsid w:val="00D875BC"/>
    <w:rsid w:val="00D8791E"/>
    <w:rsid w:val="00D87B64"/>
    <w:rsid w:val="00D90070"/>
    <w:rsid w:val="00D9052C"/>
    <w:rsid w:val="00D90544"/>
    <w:rsid w:val="00D90BDA"/>
    <w:rsid w:val="00D90CFC"/>
    <w:rsid w:val="00D91404"/>
    <w:rsid w:val="00D91BE9"/>
    <w:rsid w:val="00D920F1"/>
    <w:rsid w:val="00D925A5"/>
    <w:rsid w:val="00D927F9"/>
    <w:rsid w:val="00D92B0A"/>
    <w:rsid w:val="00D9333D"/>
    <w:rsid w:val="00D93820"/>
    <w:rsid w:val="00D93F61"/>
    <w:rsid w:val="00D94FC0"/>
    <w:rsid w:val="00D96252"/>
    <w:rsid w:val="00D965AE"/>
    <w:rsid w:val="00D96B5C"/>
    <w:rsid w:val="00D96BE5"/>
    <w:rsid w:val="00D97764"/>
    <w:rsid w:val="00D9785B"/>
    <w:rsid w:val="00D978B2"/>
    <w:rsid w:val="00D978D5"/>
    <w:rsid w:val="00D97B57"/>
    <w:rsid w:val="00D97C9A"/>
    <w:rsid w:val="00D97EA7"/>
    <w:rsid w:val="00DA0175"/>
    <w:rsid w:val="00DA0B1D"/>
    <w:rsid w:val="00DA1CD4"/>
    <w:rsid w:val="00DA23B6"/>
    <w:rsid w:val="00DA2BE8"/>
    <w:rsid w:val="00DA332C"/>
    <w:rsid w:val="00DA3B5F"/>
    <w:rsid w:val="00DA3F3E"/>
    <w:rsid w:val="00DA54DC"/>
    <w:rsid w:val="00DA5537"/>
    <w:rsid w:val="00DA6A00"/>
    <w:rsid w:val="00DA6CBF"/>
    <w:rsid w:val="00DA6FCD"/>
    <w:rsid w:val="00DB01FB"/>
    <w:rsid w:val="00DB0520"/>
    <w:rsid w:val="00DB061E"/>
    <w:rsid w:val="00DB0A4E"/>
    <w:rsid w:val="00DB1FFB"/>
    <w:rsid w:val="00DB2163"/>
    <w:rsid w:val="00DB3392"/>
    <w:rsid w:val="00DB34C6"/>
    <w:rsid w:val="00DB3764"/>
    <w:rsid w:val="00DB40B1"/>
    <w:rsid w:val="00DB438D"/>
    <w:rsid w:val="00DB4632"/>
    <w:rsid w:val="00DB4951"/>
    <w:rsid w:val="00DB4CB8"/>
    <w:rsid w:val="00DB5467"/>
    <w:rsid w:val="00DB5A1D"/>
    <w:rsid w:val="00DB5C18"/>
    <w:rsid w:val="00DB5C96"/>
    <w:rsid w:val="00DB6094"/>
    <w:rsid w:val="00DB68C8"/>
    <w:rsid w:val="00DB691E"/>
    <w:rsid w:val="00DB6961"/>
    <w:rsid w:val="00DB6EA4"/>
    <w:rsid w:val="00DB72DF"/>
    <w:rsid w:val="00DB7B5F"/>
    <w:rsid w:val="00DB7C30"/>
    <w:rsid w:val="00DB7D07"/>
    <w:rsid w:val="00DB7D0E"/>
    <w:rsid w:val="00DB7D91"/>
    <w:rsid w:val="00DC0371"/>
    <w:rsid w:val="00DC03BE"/>
    <w:rsid w:val="00DC0883"/>
    <w:rsid w:val="00DC24B7"/>
    <w:rsid w:val="00DC27CD"/>
    <w:rsid w:val="00DC2A95"/>
    <w:rsid w:val="00DC3693"/>
    <w:rsid w:val="00DC4112"/>
    <w:rsid w:val="00DC4AE0"/>
    <w:rsid w:val="00DC4D5C"/>
    <w:rsid w:val="00DC597C"/>
    <w:rsid w:val="00DC62D5"/>
    <w:rsid w:val="00DC652B"/>
    <w:rsid w:val="00DC689A"/>
    <w:rsid w:val="00DC6AA2"/>
    <w:rsid w:val="00DC71CA"/>
    <w:rsid w:val="00DC7400"/>
    <w:rsid w:val="00DC7A40"/>
    <w:rsid w:val="00DC7F9F"/>
    <w:rsid w:val="00DD0271"/>
    <w:rsid w:val="00DD0403"/>
    <w:rsid w:val="00DD0639"/>
    <w:rsid w:val="00DD0C3D"/>
    <w:rsid w:val="00DD0C83"/>
    <w:rsid w:val="00DD0F77"/>
    <w:rsid w:val="00DD16F4"/>
    <w:rsid w:val="00DD22E6"/>
    <w:rsid w:val="00DD29B8"/>
    <w:rsid w:val="00DD2EA9"/>
    <w:rsid w:val="00DD305B"/>
    <w:rsid w:val="00DD3EE2"/>
    <w:rsid w:val="00DD557E"/>
    <w:rsid w:val="00DD60B4"/>
    <w:rsid w:val="00DD62CB"/>
    <w:rsid w:val="00DD6519"/>
    <w:rsid w:val="00DD6A68"/>
    <w:rsid w:val="00DD6B16"/>
    <w:rsid w:val="00DD7328"/>
    <w:rsid w:val="00DD74DD"/>
    <w:rsid w:val="00DD7692"/>
    <w:rsid w:val="00DE022B"/>
    <w:rsid w:val="00DE06F2"/>
    <w:rsid w:val="00DE17C1"/>
    <w:rsid w:val="00DE35FA"/>
    <w:rsid w:val="00DE3B46"/>
    <w:rsid w:val="00DE3D42"/>
    <w:rsid w:val="00DE3EFA"/>
    <w:rsid w:val="00DE3F77"/>
    <w:rsid w:val="00DE4017"/>
    <w:rsid w:val="00DE4074"/>
    <w:rsid w:val="00DE4202"/>
    <w:rsid w:val="00DE48D3"/>
    <w:rsid w:val="00DE4984"/>
    <w:rsid w:val="00DE4A62"/>
    <w:rsid w:val="00DE4DE2"/>
    <w:rsid w:val="00DE58DC"/>
    <w:rsid w:val="00DE5A84"/>
    <w:rsid w:val="00DE620C"/>
    <w:rsid w:val="00DE6D31"/>
    <w:rsid w:val="00DE7305"/>
    <w:rsid w:val="00DE736C"/>
    <w:rsid w:val="00DE74AB"/>
    <w:rsid w:val="00DE785A"/>
    <w:rsid w:val="00DE7DD6"/>
    <w:rsid w:val="00DE7E26"/>
    <w:rsid w:val="00DE7EFD"/>
    <w:rsid w:val="00DE7FA6"/>
    <w:rsid w:val="00DF0706"/>
    <w:rsid w:val="00DF0E65"/>
    <w:rsid w:val="00DF1186"/>
    <w:rsid w:val="00DF13B3"/>
    <w:rsid w:val="00DF13E7"/>
    <w:rsid w:val="00DF1D28"/>
    <w:rsid w:val="00DF1FDB"/>
    <w:rsid w:val="00DF3990"/>
    <w:rsid w:val="00DF3A88"/>
    <w:rsid w:val="00DF3BC2"/>
    <w:rsid w:val="00DF405C"/>
    <w:rsid w:val="00DF4BE5"/>
    <w:rsid w:val="00DF4E51"/>
    <w:rsid w:val="00DF5252"/>
    <w:rsid w:val="00DF5A38"/>
    <w:rsid w:val="00DF5FE4"/>
    <w:rsid w:val="00DF70B8"/>
    <w:rsid w:val="00DF7B54"/>
    <w:rsid w:val="00E00509"/>
    <w:rsid w:val="00E00580"/>
    <w:rsid w:val="00E00638"/>
    <w:rsid w:val="00E00C80"/>
    <w:rsid w:val="00E01221"/>
    <w:rsid w:val="00E01542"/>
    <w:rsid w:val="00E0159B"/>
    <w:rsid w:val="00E01C69"/>
    <w:rsid w:val="00E01CAE"/>
    <w:rsid w:val="00E01DFA"/>
    <w:rsid w:val="00E01F58"/>
    <w:rsid w:val="00E0206B"/>
    <w:rsid w:val="00E02A67"/>
    <w:rsid w:val="00E03AF4"/>
    <w:rsid w:val="00E04347"/>
    <w:rsid w:val="00E046DE"/>
    <w:rsid w:val="00E0490E"/>
    <w:rsid w:val="00E0505A"/>
    <w:rsid w:val="00E05181"/>
    <w:rsid w:val="00E05382"/>
    <w:rsid w:val="00E057DA"/>
    <w:rsid w:val="00E067BF"/>
    <w:rsid w:val="00E06B39"/>
    <w:rsid w:val="00E06BD4"/>
    <w:rsid w:val="00E070DD"/>
    <w:rsid w:val="00E07302"/>
    <w:rsid w:val="00E075AF"/>
    <w:rsid w:val="00E10022"/>
    <w:rsid w:val="00E1101F"/>
    <w:rsid w:val="00E111FD"/>
    <w:rsid w:val="00E11C76"/>
    <w:rsid w:val="00E12081"/>
    <w:rsid w:val="00E129C7"/>
    <w:rsid w:val="00E13949"/>
    <w:rsid w:val="00E14031"/>
    <w:rsid w:val="00E143A5"/>
    <w:rsid w:val="00E144C2"/>
    <w:rsid w:val="00E14A2D"/>
    <w:rsid w:val="00E14B25"/>
    <w:rsid w:val="00E15B44"/>
    <w:rsid w:val="00E15C4E"/>
    <w:rsid w:val="00E15DDD"/>
    <w:rsid w:val="00E163BE"/>
    <w:rsid w:val="00E16D92"/>
    <w:rsid w:val="00E16F3A"/>
    <w:rsid w:val="00E171FD"/>
    <w:rsid w:val="00E17C75"/>
    <w:rsid w:val="00E20745"/>
    <w:rsid w:val="00E2079A"/>
    <w:rsid w:val="00E20CA4"/>
    <w:rsid w:val="00E21BD1"/>
    <w:rsid w:val="00E21F95"/>
    <w:rsid w:val="00E2227A"/>
    <w:rsid w:val="00E22878"/>
    <w:rsid w:val="00E22890"/>
    <w:rsid w:val="00E23251"/>
    <w:rsid w:val="00E23289"/>
    <w:rsid w:val="00E23547"/>
    <w:rsid w:val="00E23BD2"/>
    <w:rsid w:val="00E2406C"/>
    <w:rsid w:val="00E243FF"/>
    <w:rsid w:val="00E24783"/>
    <w:rsid w:val="00E2508E"/>
    <w:rsid w:val="00E25744"/>
    <w:rsid w:val="00E2656E"/>
    <w:rsid w:val="00E26762"/>
    <w:rsid w:val="00E2762B"/>
    <w:rsid w:val="00E276FA"/>
    <w:rsid w:val="00E30053"/>
    <w:rsid w:val="00E30405"/>
    <w:rsid w:val="00E306F4"/>
    <w:rsid w:val="00E31735"/>
    <w:rsid w:val="00E31753"/>
    <w:rsid w:val="00E31D91"/>
    <w:rsid w:val="00E31EC6"/>
    <w:rsid w:val="00E327AB"/>
    <w:rsid w:val="00E3290F"/>
    <w:rsid w:val="00E32FB4"/>
    <w:rsid w:val="00E33070"/>
    <w:rsid w:val="00E3328A"/>
    <w:rsid w:val="00E33312"/>
    <w:rsid w:val="00E335E3"/>
    <w:rsid w:val="00E33A9A"/>
    <w:rsid w:val="00E33EA4"/>
    <w:rsid w:val="00E34A56"/>
    <w:rsid w:val="00E35ECA"/>
    <w:rsid w:val="00E36D1A"/>
    <w:rsid w:val="00E3718B"/>
    <w:rsid w:val="00E375F7"/>
    <w:rsid w:val="00E40745"/>
    <w:rsid w:val="00E40DC9"/>
    <w:rsid w:val="00E41080"/>
    <w:rsid w:val="00E41251"/>
    <w:rsid w:val="00E412C5"/>
    <w:rsid w:val="00E417EA"/>
    <w:rsid w:val="00E41CEA"/>
    <w:rsid w:val="00E4243F"/>
    <w:rsid w:val="00E4369D"/>
    <w:rsid w:val="00E4386F"/>
    <w:rsid w:val="00E44360"/>
    <w:rsid w:val="00E451B3"/>
    <w:rsid w:val="00E4678F"/>
    <w:rsid w:val="00E46DEF"/>
    <w:rsid w:val="00E470FF"/>
    <w:rsid w:val="00E47190"/>
    <w:rsid w:val="00E47925"/>
    <w:rsid w:val="00E479BC"/>
    <w:rsid w:val="00E47A0D"/>
    <w:rsid w:val="00E47FBD"/>
    <w:rsid w:val="00E5022F"/>
    <w:rsid w:val="00E50E0B"/>
    <w:rsid w:val="00E50F83"/>
    <w:rsid w:val="00E51A5A"/>
    <w:rsid w:val="00E51D08"/>
    <w:rsid w:val="00E52A0F"/>
    <w:rsid w:val="00E52AD2"/>
    <w:rsid w:val="00E52B93"/>
    <w:rsid w:val="00E537DF"/>
    <w:rsid w:val="00E54D2D"/>
    <w:rsid w:val="00E552C5"/>
    <w:rsid w:val="00E5539A"/>
    <w:rsid w:val="00E55A3F"/>
    <w:rsid w:val="00E55D3A"/>
    <w:rsid w:val="00E56467"/>
    <w:rsid w:val="00E57536"/>
    <w:rsid w:val="00E5793D"/>
    <w:rsid w:val="00E57BE2"/>
    <w:rsid w:val="00E57F61"/>
    <w:rsid w:val="00E60183"/>
    <w:rsid w:val="00E614C3"/>
    <w:rsid w:val="00E6173B"/>
    <w:rsid w:val="00E61AB6"/>
    <w:rsid w:val="00E61BD2"/>
    <w:rsid w:val="00E61D02"/>
    <w:rsid w:val="00E62203"/>
    <w:rsid w:val="00E62349"/>
    <w:rsid w:val="00E62A99"/>
    <w:rsid w:val="00E62B21"/>
    <w:rsid w:val="00E6306B"/>
    <w:rsid w:val="00E63401"/>
    <w:rsid w:val="00E63ADB"/>
    <w:rsid w:val="00E63D87"/>
    <w:rsid w:val="00E63F26"/>
    <w:rsid w:val="00E65ADB"/>
    <w:rsid w:val="00E678D2"/>
    <w:rsid w:val="00E67946"/>
    <w:rsid w:val="00E67B1C"/>
    <w:rsid w:val="00E7001E"/>
    <w:rsid w:val="00E701B1"/>
    <w:rsid w:val="00E7027E"/>
    <w:rsid w:val="00E70A19"/>
    <w:rsid w:val="00E7110F"/>
    <w:rsid w:val="00E71A2D"/>
    <w:rsid w:val="00E71D56"/>
    <w:rsid w:val="00E723AC"/>
    <w:rsid w:val="00E7344D"/>
    <w:rsid w:val="00E73C48"/>
    <w:rsid w:val="00E7409B"/>
    <w:rsid w:val="00E7463E"/>
    <w:rsid w:val="00E7513D"/>
    <w:rsid w:val="00E752DF"/>
    <w:rsid w:val="00E75A7D"/>
    <w:rsid w:val="00E75BFC"/>
    <w:rsid w:val="00E75F14"/>
    <w:rsid w:val="00E75F30"/>
    <w:rsid w:val="00E765CF"/>
    <w:rsid w:val="00E7719F"/>
    <w:rsid w:val="00E775CA"/>
    <w:rsid w:val="00E777CA"/>
    <w:rsid w:val="00E802CC"/>
    <w:rsid w:val="00E80454"/>
    <w:rsid w:val="00E80631"/>
    <w:rsid w:val="00E827A9"/>
    <w:rsid w:val="00E828BC"/>
    <w:rsid w:val="00E82F70"/>
    <w:rsid w:val="00E83897"/>
    <w:rsid w:val="00E84249"/>
    <w:rsid w:val="00E85A08"/>
    <w:rsid w:val="00E85C42"/>
    <w:rsid w:val="00E86077"/>
    <w:rsid w:val="00E86B97"/>
    <w:rsid w:val="00E86EEA"/>
    <w:rsid w:val="00E9017B"/>
    <w:rsid w:val="00E90201"/>
    <w:rsid w:val="00E90570"/>
    <w:rsid w:val="00E91114"/>
    <w:rsid w:val="00E91E16"/>
    <w:rsid w:val="00E925A6"/>
    <w:rsid w:val="00E928F6"/>
    <w:rsid w:val="00E92E11"/>
    <w:rsid w:val="00E938F0"/>
    <w:rsid w:val="00E93ED4"/>
    <w:rsid w:val="00E9404F"/>
    <w:rsid w:val="00E941A4"/>
    <w:rsid w:val="00E9448C"/>
    <w:rsid w:val="00E95131"/>
    <w:rsid w:val="00E955FA"/>
    <w:rsid w:val="00E95F3A"/>
    <w:rsid w:val="00E96592"/>
    <w:rsid w:val="00E967E4"/>
    <w:rsid w:val="00E96820"/>
    <w:rsid w:val="00E96918"/>
    <w:rsid w:val="00E96AE0"/>
    <w:rsid w:val="00E97AC4"/>
    <w:rsid w:val="00E97C0A"/>
    <w:rsid w:val="00EA0142"/>
    <w:rsid w:val="00EA0427"/>
    <w:rsid w:val="00EA0B14"/>
    <w:rsid w:val="00EA0CEF"/>
    <w:rsid w:val="00EA0D4B"/>
    <w:rsid w:val="00EA11B1"/>
    <w:rsid w:val="00EA1268"/>
    <w:rsid w:val="00EA1C53"/>
    <w:rsid w:val="00EA1E26"/>
    <w:rsid w:val="00EA229A"/>
    <w:rsid w:val="00EA242D"/>
    <w:rsid w:val="00EA2454"/>
    <w:rsid w:val="00EA2C32"/>
    <w:rsid w:val="00EA3807"/>
    <w:rsid w:val="00EA3D7D"/>
    <w:rsid w:val="00EA495B"/>
    <w:rsid w:val="00EA4E2F"/>
    <w:rsid w:val="00EA5DA5"/>
    <w:rsid w:val="00EA6585"/>
    <w:rsid w:val="00EA79FD"/>
    <w:rsid w:val="00EA7E39"/>
    <w:rsid w:val="00EB0ABC"/>
    <w:rsid w:val="00EB137A"/>
    <w:rsid w:val="00EB1D2D"/>
    <w:rsid w:val="00EB25A6"/>
    <w:rsid w:val="00EB28C9"/>
    <w:rsid w:val="00EB2D5D"/>
    <w:rsid w:val="00EB2F25"/>
    <w:rsid w:val="00EB2F28"/>
    <w:rsid w:val="00EB303D"/>
    <w:rsid w:val="00EB389C"/>
    <w:rsid w:val="00EB47BA"/>
    <w:rsid w:val="00EB5485"/>
    <w:rsid w:val="00EB56DF"/>
    <w:rsid w:val="00EB5C5B"/>
    <w:rsid w:val="00EB6944"/>
    <w:rsid w:val="00EB7E6D"/>
    <w:rsid w:val="00EC009E"/>
    <w:rsid w:val="00EC0B61"/>
    <w:rsid w:val="00EC12FB"/>
    <w:rsid w:val="00EC2508"/>
    <w:rsid w:val="00EC26E3"/>
    <w:rsid w:val="00EC3741"/>
    <w:rsid w:val="00EC3EAB"/>
    <w:rsid w:val="00EC481C"/>
    <w:rsid w:val="00EC4AD4"/>
    <w:rsid w:val="00EC548F"/>
    <w:rsid w:val="00EC56BB"/>
    <w:rsid w:val="00EC614A"/>
    <w:rsid w:val="00EC6409"/>
    <w:rsid w:val="00EC6577"/>
    <w:rsid w:val="00EC6ED8"/>
    <w:rsid w:val="00EC7FD6"/>
    <w:rsid w:val="00ED0794"/>
    <w:rsid w:val="00ED0861"/>
    <w:rsid w:val="00ED088D"/>
    <w:rsid w:val="00ED1159"/>
    <w:rsid w:val="00ED1FEF"/>
    <w:rsid w:val="00ED2F80"/>
    <w:rsid w:val="00ED2FAC"/>
    <w:rsid w:val="00ED340A"/>
    <w:rsid w:val="00ED354B"/>
    <w:rsid w:val="00ED37C5"/>
    <w:rsid w:val="00ED39A1"/>
    <w:rsid w:val="00ED4896"/>
    <w:rsid w:val="00ED4C53"/>
    <w:rsid w:val="00ED4D12"/>
    <w:rsid w:val="00ED4EF0"/>
    <w:rsid w:val="00ED513F"/>
    <w:rsid w:val="00ED56A1"/>
    <w:rsid w:val="00ED5AF3"/>
    <w:rsid w:val="00ED5D91"/>
    <w:rsid w:val="00ED77F5"/>
    <w:rsid w:val="00ED7B71"/>
    <w:rsid w:val="00EE0774"/>
    <w:rsid w:val="00EE23CE"/>
    <w:rsid w:val="00EE261F"/>
    <w:rsid w:val="00EE2C0A"/>
    <w:rsid w:val="00EE2D82"/>
    <w:rsid w:val="00EE388B"/>
    <w:rsid w:val="00EE40D8"/>
    <w:rsid w:val="00EE4630"/>
    <w:rsid w:val="00EE4827"/>
    <w:rsid w:val="00EE49D9"/>
    <w:rsid w:val="00EE49FB"/>
    <w:rsid w:val="00EE4B27"/>
    <w:rsid w:val="00EE4C6A"/>
    <w:rsid w:val="00EE5772"/>
    <w:rsid w:val="00EE58EA"/>
    <w:rsid w:val="00EE5A34"/>
    <w:rsid w:val="00EE6380"/>
    <w:rsid w:val="00EE6885"/>
    <w:rsid w:val="00EE756E"/>
    <w:rsid w:val="00EE7D37"/>
    <w:rsid w:val="00EF0489"/>
    <w:rsid w:val="00EF0B39"/>
    <w:rsid w:val="00EF19C5"/>
    <w:rsid w:val="00EF1B77"/>
    <w:rsid w:val="00EF3028"/>
    <w:rsid w:val="00EF3150"/>
    <w:rsid w:val="00EF3236"/>
    <w:rsid w:val="00EF33CE"/>
    <w:rsid w:val="00EF3598"/>
    <w:rsid w:val="00EF4124"/>
    <w:rsid w:val="00EF4716"/>
    <w:rsid w:val="00EF4D2D"/>
    <w:rsid w:val="00EF654C"/>
    <w:rsid w:val="00EF675E"/>
    <w:rsid w:val="00EF7632"/>
    <w:rsid w:val="00EF7923"/>
    <w:rsid w:val="00EF7FCB"/>
    <w:rsid w:val="00F00495"/>
    <w:rsid w:val="00F00EA5"/>
    <w:rsid w:val="00F01104"/>
    <w:rsid w:val="00F012F0"/>
    <w:rsid w:val="00F0184C"/>
    <w:rsid w:val="00F02C82"/>
    <w:rsid w:val="00F02D2A"/>
    <w:rsid w:val="00F031AF"/>
    <w:rsid w:val="00F037D6"/>
    <w:rsid w:val="00F039D8"/>
    <w:rsid w:val="00F04186"/>
    <w:rsid w:val="00F04682"/>
    <w:rsid w:val="00F0558A"/>
    <w:rsid w:val="00F055AE"/>
    <w:rsid w:val="00F0560A"/>
    <w:rsid w:val="00F0616B"/>
    <w:rsid w:val="00F065D2"/>
    <w:rsid w:val="00F0687F"/>
    <w:rsid w:val="00F06A3A"/>
    <w:rsid w:val="00F06C4B"/>
    <w:rsid w:val="00F06CC9"/>
    <w:rsid w:val="00F06F2C"/>
    <w:rsid w:val="00F07CCC"/>
    <w:rsid w:val="00F07D8E"/>
    <w:rsid w:val="00F09708"/>
    <w:rsid w:val="00F10888"/>
    <w:rsid w:val="00F111D4"/>
    <w:rsid w:val="00F11620"/>
    <w:rsid w:val="00F118EA"/>
    <w:rsid w:val="00F11B0D"/>
    <w:rsid w:val="00F11E37"/>
    <w:rsid w:val="00F124E8"/>
    <w:rsid w:val="00F126BE"/>
    <w:rsid w:val="00F12FB1"/>
    <w:rsid w:val="00F1347A"/>
    <w:rsid w:val="00F1359E"/>
    <w:rsid w:val="00F137B7"/>
    <w:rsid w:val="00F13F17"/>
    <w:rsid w:val="00F15460"/>
    <w:rsid w:val="00F15D88"/>
    <w:rsid w:val="00F16736"/>
    <w:rsid w:val="00F16B91"/>
    <w:rsid w:val="00F17C9E"/>
    <w:rsid w:val="00F20DFF"/>
    <w:rsid w:val="00F216E4"/>
    <w:rsid w:val="00F216FD"/>
    <w:rsid w:val="00F21A97"/>
    <w:rsid w:val="00F2278B"/>
    <w:rsid w:val="00F23BE1"/>
    <w:rsid w:val="00F242D0"/>
    <w:rsid w:val="00F24722"/>
    <w:rsid w:val="00F2481A"/>
    <w:rsid w:val="00F25D28"/>
    <w:rsid w:val="00F2601E"/>
    <w:rsid w:val="00F26B2F"/>
    <w:rsid w:val="00F26D81"/>
    <w:rsid w:val="00F276B2"/>
    <w:rsid w:val="00F2797B"/>
    <w:rsid w:val="00F27B2A"/>
    <w:rsid w:val="00F27CEA"/>
    <w:rsid w:val="00F30C26"/>
    <w:rsid w:val="00F30F90"/>
    <w:rsid w:val="00F31957"/>
    <w:rsid w:val="00F319DA"/>
    <w:rsid w:val="00F31AF4"/>
    <w:rsid w:val="00F31C68"/>
    <w:rsid w:val="00F31DA9"/>
    <w:rsid w:val="00F331EB"/>
    <w:rsid w:val="00F333B1"/>
    <w:rsid w:val="00F3356B"/>
    <w:rsid w:val="00F34408"/>
    <w:rsid w:val="00F34812"/>
    <w:rsid w:val="00F34C03"/>
    <w:rsid w:val="00F34DC8"/>
    <w:rsid w:val="00F3529D"/>
    <w:rsid w:val="00F354CA"/>
    <w:rsid w:val="00F35F1B"/>
    <w:rsid w:val="00F3667C"/>
    <w:rsid w:val="00F36F96"/>
    <w:rsid w:val="00F3709B"/>
    <w:rsid w:val="00F37235"/>
    <w:rsid w:val="00F3763D"/>
    <w:rsid w:val="00F37A42"/>
    <w:rsid w:val="00F37C75"/>
    <w:rsid w:val="00F37F65"/>
    <w:rsid w:val="00F40A07"/>
    <w:rsid w:val="00F40C8A"/>
    <w:rsid w:val="00F40DFE"/>
    <w:rsid w:val="00F428B2"/>
    <w:rsid w:val="00F43838"/>
    <w:rsid w:val="00F44486"/>
    <w:rsid w:val="00F445E1"/>
    <w:rsid w:val="00F4506C"/>
    <w:rsid w:val="00F457C4"/>
    <w:rsid w:val="00F45937"/>
    <w:rsid w:val="00F45BD1"/>
    <w:rsid w:val="00F460C1"/>
    <w:rsid w:val="00F47640"/>
    <w:rsid w:val="00F47808"/>
    <w:rsid w:val="00F47919"/>
    <w:rsid w:val="00F5079C"/>
    <w:rsid w:val="00F50FE0"/>
    <w:rsid w:val="00F51CBD"/>
    <w:rsid w:val="00F52ACF"/>
    <w:rsid w:val="00F52B14"/>
    <w:rsid w:val="00F52B17"/>
    <w:rsid w:val="00F52C7F"/>
    <w:rsid w:val="00F5481F"/>
    <w:rsid w:val="00F558A9"/>
    <w:rsid w:val="00F558CD"/>
    <w:rsid w:val="00F558D1"/>
    <w:rsid w:val="00F55A7A"/>
    <w:rsid w:val="00F55ADF"/>
    <w:rsid w:val="00F55BBC"/>
    <w:rsid w:val="00F5625B"/>
    <w:rsid w:val="00F563D9"/>
    <w:rsid w:val="00F56917"/>
    <w:rsid w:val="00F5790B"/>
    <w:rsid w:val="00F57B24"/>
    <w:rsid w:val="00F601D5"/>
    <w:rsid w:val="00F60922"/>
    <w:rsid w:val="00F60B41"/>
    <w:rsid w:val="00F60B63"/>
    <w:rsid w:val="00F60E81"/>
    <w:rsid w:val="00F614CD"/>
    <w:rsid w:val="00F61ADA"/>
    <w:rsid w:val="00F625B5"/>
    <w:rsid w:val="00F628A6"/>
    <w:rsid w:val="00F62A33"/>
    <w:rsid w:val="00F62B5F"/>
    <w:rsid w:val="00F63516"/>
    <w:rsid w:val="00F63807"/>
    <w:rsid w:val="00F63A55"/>
    <w:rsid w:val="00F63E35"/>
    <w:rsid w:val="00F640A3"/>
    <w:rsid w:val="00F64973"/>
    <w:rsid w:val="00F64B41"/>
    <w:rsid w:val="00F64D3B"/>
    <w:rsid w:val="00F65886"/>
    <w:rsid w:val="00F65ED2"/>
    <w:rsid w:val="00F668FC"/>
    <w:rsid w:val="00F66A9A"/>
    <w:rsid w:val="00F66BC3"/>
    <w:rsid w:val="00F66F88"/>
    <w:rsid w:val="00F6746C"/>
    <w:rsid w:val="00F705B7"/>
    <w:rsid w:val="00F708A2"/>
    <w:rsid w:val="00F71254"/>
    <w:rsid w:val="00F715D5"/>
    <w:rsid w:val="00F719A3"/>
    <w:rsid w:val="00F7279F"/>
    <w:rsid w:val="00F72C9C"/>
    <w:rsid w:val="00F72F4E"/>
    <w:rsid w:val="00F73A7F"/>
    <w:rsid w:val="00F73C34"/>
    <w:rsid w:val="00F73E08"/>
    <w:rsid w:val="00F745B3"/>
    <w:rsid w:val="00F7497A"/>
    <w:rsid w:val="00F7552B"/>
    <w:rsid w:val="00F76234"/>
    <w:rsid w:val="00F76DA6"/>
    <w:rsid w:val="00F76FAE"/>
    <w:rsid w:val="00F77810"/>
    <w:rsid w:val="00F805C1"/>
    <w:rsid w:val="00F81F99"/>
    <w:rsid w:val="00F81FAD"/>
    <w:rsid w:val="00F829E6"/>
    <w:rsid w:val="00F82ECC"/>
    <w:rsid w:val="00F836F0"/>
    <w:rsid w:val="00F842D5"/>
    <w:rsid w:val="00F86036"/>
    <w:rsid w:val="00F86630"/>
    <w:rsid w:val="00F866D8"/>
    <w:rsid w:val="00F867C7"/>
    <w:rsid w:val="00F875FF"/>
    <w:rsid w:val="00F8760A"/>
    <w:rsid w:val="00F90361"/>
    <w:rsid w:val="00F9042A"/>
    <w:rsid w:val="00F904AC"/>
    <w:rsid w:val="00F90564"/>
    <w:rsid w:val="00F90E07"/>
    <w:rsid w:val="00F91099"/>
    <w:rsid w:val="00F91492"/>
    <w:rsid w:val="00F91576"/>
    <w:rsid w:val="00F91E71"/>
    <w:rsid w:val="00F91FBE"/>
    <w:rsid w:val="00F92138"/>
    <w:rsid w:val="00F93BCB"/>
    <w:rsid w:val="00F93BE6"/>
    <w:rsid w:val="00F93F02"/>
    <w:rsid w:val="00F93F2C"/>
    <w:rsid w:val="00F9412C"/>
    <w:rsid w:val="00F94451"/>
    <w:rsid w:val="00F944E1"/>
    <w:rsid w:val="00F946C7"/>
    <w:rsid w:val="00F94BDE"/>
    <w:rsid w:val="00F94E94"/>
    <w:rsid w:val="00F95ACC"/>
    <w:rsid w:val="00F95AF6"/>
    <w:rsid w:val="00F95FBF"/>
    <w:rsid w:val="00F9649D"/>
    <w:rsid w:val="00F9663A"/>
    <w:rsid w:val="00F9695D"/>
    <w:rsid w:val="00F96AFF"/>
    <w:rsid w:val="00F96CA6"/>
    <w:rsid w:val="00F96D47"/>
    <w:rsid w:val="00F96FEF"/>
    <w:rsid w:val="00F975DC"/>
    <w:rsid w:val="00F97AF5"/>
    <w:rsid w:val="00FA029B"/>
    <w:rsid w:val="00FA02E2"/>
    <w:rsid w:val="00FA1957"/>
    <w:rsid w:val="00FA2443"/>
    <w:rsid w:val="00FA2A62"/>
    <w:rsid w:val="00FA30C5"/>
    <w:rsid w:val="00FA32BE"/>
    <w:rsid w:val="00FA3A6A"/>
    <w:rsid w:val="00FA3E1C"/>
    <w:rsid w:val="00FA5DB5"/>
    <w:rsid w:val="00FA6AC4"/>
    <w:rsid w:val="00FA7059"/>
    <w:rsid w:val="00FB046D"/>
    <w:rsid w:val="00FB07EA"/>
    <w:rsid w:val="00FB0E7A"/>
    <w:rsid w:val="00FB113D"/>
    <w:rsid w:val="00FB1DFD"/>
    <w:rsid w:val="00FB208B"/>
    <w:rsid w:val="00FB24DF"/>
    <w:rsid w:val="00FB26D7"/>
    <w:rsid w:val="00FB277F"/>
    <w:rsid w:val="00FB2857"/>
    <w:rsid w:val="00FB2AD1"/>
    <w:rsid w:val="00FB31EA"/>
    <w:rsid w:val="00FB342F"/>
    <w:rsid w:val="00FB351B"/>
    <w:rsid w:val="00FB3E2A"/>
    <w:rsid w:val="00FB3F1F"/>
    <w:rsid w:val="00FB3FED"/>
    <w:rsid w:val="00FB4158"/>
    <w:rsid w:val="00FB41F4"/>
    <w:rsid w:val="00FB45C2"/>
    <w:rsid w:val="00FB490A"/>
    <w:rsid w:val="00FB4C7B"/>
    <w:rsid w:val="00FB4F97"/>
    <w:rsid w:val="00FB5CD2"/>
    <w:rsid w:val="00FB5E3A"/>
    <w:rsid w:val="00FB61A8"/>
    <w:rsid w:val="00FB6663"/>
    <w:rsid w:val="00FB69BB"/>
    <w:rsid w:val="00FB7472"/>
    <w:rsid w:val="00FC004A"/>
    <w:rsid w:val="00FC02ED"/>
    <w:rsid w:val="00FC05F5"/>
    <w:rsid w:val="00FC0B8F"/>
    <w:rsid w:val="00FC1688"/>
    <w:rsid w:val="00FC1C66"/>
    <w:rsid w:val="00FC2553"/>
    <w:rsid w:val="00FC2A76"/>
    <w:rsid w:val="00FC2F66"/>
    <w:rsid w:val="00FC2FDF"/>
    <w:rsid w:val="00FC3358"/>
    <w:rsid w:val="00FC346F"/>
    <w:rsid w:val="00FC373A"/>
    <w:rsid w:val="00FC413A"/>
    <w:rsid w:val="00FC4D05"/>
    <w:rsid w:val="00FC54EF"/>
    <w:rsid w:val="00FC582A"/>
    <w:rsid w:val="00FC5D59"/>
    <w:rsid w:val="00FC629D"/>
    <w:rsid w:val="00FC7357"/>
    <w:rsid w:val="00FC78B4"/>
    <w:rsid w:val="00FC7AFD"/>
    <w:rsid w:val="00FC7D21"/>
    <w:rsid w:val="00FD13CB"/>
    <w:rsid w:val="00FD165C"/>
    <w:rsid w:val="00FD1B4D"/>
    <w:rsid w:val="00FD2E47"/>
    <w:rsid w:val="00FD307B"/>
    <w:rsid w:val="00FD371A"/>
    <w:rsid w:val="00FD3ED6"/>
    <w:rsid w:val="00FD4490"/>
    <w:rsid w:val="00FD50DD"/>
    <w:rsid w:val="00FD52E9"/>
    <w:rsid w:val="00FD6044"/>
    <w:rsid w:val="00FD60FE"/>
    <w:rsid w:val="00FD67B3"/>
    <w:rsid w:val="00FD69A4"/>
    <w:rsid w:val="00FD6DB9"/>
    <w:rsid w:val="00FD6EAC"/>
    <w:rsid w:val="00FD6FA1"/>
    <w:rsid w:val="00FD79CD"/>
    <w:rsid w:val="00FE13B6"/>
    <w:rsid w:val="00FE15F8"/>
    <w:rsid w:val="00FE175F"/>
    <w:rsid w:val="00FE2731"/>
    <w:rsid w:val="00FE3055"/>
    <w:rsid w:val="00FE32AF"/>
    <w:rsid w:val="00FE32DE"/>
    <w:rsid w:val="00FE349C"/>
    <w:rsid w:val="00FE379A"/>
    <w:rsid w:val="00FE3A24"/>
    <w:rsid w:val="00FE42BC"/>
    <w:rsid w:val="00FE5008"/>
    <w:rsid w:val="00FE5766"/>
    <w:rsid w:val="00FE5C3C"/>
    <w:rsid w:val="00FE5EF9"/>
    <w:rsid w:val="00FE64A3"/>
    <w:rsid w:val="00FE650D"/>
    <w:rsid w:val="00FE6F95"/>
    <w:rsid w:val="00FE74E7"/>
    <w:rsid w:val="00FE74FA"/>
    <w:rsid w:val="00FF0316"/>
    <w:rsid w:val="00FF059E"/>
    <w:rsid w:val="00FF0988"/>
    <w:rsid w:val="00FF1454"/>
    <w:rsid w:val="00FF172D"/>
    <w:rsid w:val="00FF1800"/>
    <w:rsid w:val="00FF1E73"/>
    <w:rsid w:val="00FF2A7B"/>
    <w:rsid w:val="00FF4285"/>
    <w:rsid w:val="00FF46AF"/>
    <w:rsid w:val="00FF4E42"/>
    <w:rsid w:val="00FF57D7"/>
    <w:rsid w:val="00FF6452"/>
    <w:rsid w:val="00FF712B"/>
    <w:rsid w:val="00FF737D"/>
    <w:rsid w:val="00FF73B5"/>
    <w:rsid w:val="00FF7D32"/>
    <w:rsid w:val="01245A82"/>
    <w:rsid w:val="013AACD2"/>
    <w:rsid w:val="0143333F"/>
    <w:rsid w:val="018D8093"/>
    <w:rsid w:val="019D9CDA"/>
    <w:rsid w:val="01EF22CA"/>
    <w:rsid w:val="01FB6329"/>
    <w:rsid w:val="0221CF52"/>
    <w:rsid w:val="026621AA"/>
    <w:rsid w:val="02ADBAF5"/>
    <w:rsid w:val="02E0BB3E"/>
    <w:rsid w:val="0314C83E"/>
    <w:rsid w:val="0320FFBD"/>
    <w:rsid w:val="03439E2F"/>
    <w:rsid w:val="036F410D"/>
    <w:rsid w:val="03B5C3CA"/>
    <w:rsid w:val="04055532"/>
    <w:rsid w:val="041C4DDA"/>
    <w:rsid w:val="0424E756"/>
    <w:rsid w:val="0480BF82"/>
    <w:rsid w:val="04E395B9"/>
    <w:rsid w:val="04F0D976"/>
    <w:rsid w:val="0516680D"/>
    <w:rsid w:val="05963BA1"/>
    <w:rsid w:val="05C071AB"/>
    <w:rsid w:val="05FA06E0"/>
    <w:rsid w:val="0611B937"/>
    <w:rsid w:val="063B5879"/>
    <w:rsid w:val="068C1515"/>
    <w:rsid w:val="068E7DA0"/>
    <w:rsid w:val="06A35D3B"/>
    <w:rsid w:val="06BD549A"/>
    <w:rsid w:val="06C0CF4D"/>
    <w:rsid w:val="06CCE3ED"/>
    <w:rsid w:val="071692F6"/>
    <w:rsid w:val="072C9A84"/>
    <w:rsid w:val="074839E0"/>
    <w:rsid w:val="0768EADF"/>
    <w:rsid w:val="07B94FDA"/>
    <w:rsid w:val="07C55C9D"/>
    <w:rsid w:val="07CE351E"/>
    <w:rsid w:val="07E52A61"/>
    <w:rsid w:val="07F757F3"/>
    <w:rsid w:val="080A5704"/>
    <w:rsid w:val="081E5A7B"/>
    <w:rsid w:val="0851D175"/>
    <w:rsid w:val="0874E270"/>
    <w:rsid w:val="0875EC71"/>
    <w:rsid w:val="08EC7E5B"/>
    <w:rsid w:val="091E91DA"/>
    <w:rsid w:val="097F58A4"/>
    <w:rsid w:val="0ADF44E8"/>
    <w:rsid w:val="0B1A6652"/>
    <w:rsid w:val="0B34BE60"/>
    <w:rsid w:val="0B470538"/>
    <w:rsid w:val="0B61022B"/>
    <w:rsid w:val="0B644104"/>
    <w:rsid w:val="0BEDFE31"/>
    <w:rsid w:val="0BF05076"/>
    <w:rsid w:val="0BF5D2F3"/>
    <w:rsid w:val="0C03FB31"/>
    <w:rsid w:val="0C0785CC"/>
    <w:rsid w:val="0C9C7D7E"/>
    <w:rsid w:val="0CB86167"/>
    <w:rsid w:val="0D184923"/>
    <w:rsid w:val="0D444495"/>
    <w:rsid w:val="0D49792D"/>
    <w:rsid w:val="0D5660A3"/>
    <w:rsid w:val="0D76C675"/>
    <w:rsid w:val="0DBCF06E"/>
    <w:rsid w:val="0DC3BD1D"/>
    <w:rsid w:val="0ED1DA3F"/>
    <w:rsid w:val="0EEDC618"/>
    <w:rsid w:val="0EF4999A"/>
    <w:rsid w:val="1002A0C9"/>
    <w:rsid w:val="10B3E793"/>
    <w:rsid w:val="10F9AE01"/>
    <w:rsid w:val="112F42D9"/>
    <w:rsid w:val="11452118"/>
    <w:rsid w:val="11483852"/>
    <w:rsid w:val="115676D3"/>
    <w:rsid w:val="1170D871"/>
    <w:rsid w:val="11832DBB"/>
    <w:rsid w:val="11AAAD2D"/>
    <w:rsid w:val="11BD669F"/>
    <w:rsid w:val="11D66EE7"/>
    <w:rsid w:val="11F437AE"/>
    <w:rsid w:val="1264E446"/>
    <w:rsid w:val="12CC6269"/>
    <w:rsid w:val="12DEB59E"/>
    <w:rsid w:val="12EA04F0"/>
    <w:rsid w:val="13022A47"/>
    <w:rsid w:val="13486BFB"/>
    <w:rsid w:val="1356C76D"/>
    <w:rsid w:val="13833829"/>
    <w:rsid w:val="138BDEE4"/>
    <w:rsid w:val="13AAD8EF"/>
    <w:rsid w:val="13B2B0D4"/>
    <w:rsid w:val="13D6B26D"/>
    <w:rsid w:val="13E15FFA"/>
    <w:rsid w:val="13EFD5A0"/>
    <w:rsid w:val="141CD60D"/>
    <w:rsid w:val="14956C35"/>
    <w:rsid w:val="14AD645C"/>
    <w:rsid w:val="152A5BC3"/>
    <w:rsid w:val="15490C36"/>
    <w:rsid w:val="157728C3"/>
    <w:rsid w:val="15CEB0D0"/>
    <w:rsid w:val="15DD7BF8"/>
    <w:rsid w:val="16020365"/>
    <w:rsid w:val="160489B8"/>
    <w:rsid w:val="162927B7"/>
    <w:rsid w:val="168A838A"/>
    <w:rsid w:val="16910F6B"/>
    <w:rsid w:val="16BF65EB"/>
    <w:rsid w:val="16D44FE0"/>
    <w:rsid w:val="1705BDBF"/>
    <w:rsid w:val="17427AF6"/>
    <w:rsid w:val="174C3546"/>
    <w:rsid w:val="178389A2"/>
    <w:rsid w:val="17C8D2AE"/>
    <w:rsid w:val="17D3FFB4"/>
    <w:rsid w:val="17DFC21C"/>
    <w:rsid w:val="17FD2C79"/>
    <w:rsid w:val="180D4E7B"/>
    <w:rsid w:val="18563882"/>
    <w:rsid w:val="185BFA4E"/>
    <w:rsid w:val="18A1B66F"/>
    <w:rsid w:val="18F6D2CD"/>
    <w:rsid w:val="190D055E"/>
    <w:rsid w:val="1913D2B2"/>
    <w:rsid w:val="19F32AAE"/>
    <w:rsid w:val="1A98F4C0"/>
    <w:rsid w:val="1ABF17E6"/>
    <w:rsid w:val="1AF6C754"/>
    <w:rsid w:val="1B00C03A"/>
    <w:rsid w:val="1B4B3850"/>
    <w:rsid w:val="1B5D9AE8"/>
    <w:rsid w:val="1BA551F0"/>
    <w:rsid w:val="1BBF0928"/>
    <w:rsid w:val="1BED9101"/>
    <w:rsid w:val="1BFB3335"/>
    <w:rsid w:val="1C3122FE"/>
    <w:rsid w:val="1C86F3B8"/>
    <w:rsid w:val="1D0A057D"/>
    <w:rsid w:val="1D0FCDF7"/>
    <w:rsid w:val="1D4E251F"/>
    <w:rsid w:val="1D72761D"/>
    <w:rsid w:val="1D985837"/>
    <w:rsid w:val="1DA1472E"/>
    <w:rsid w:val="1DB6FF8F"/>
    <w:rsid w:val="1DB79BEA"/>
    <w:rsid w:val="1E6551FF"/>
    <w:rsid w:val="1E7B7C80"/>
    <w:rsid w:val="1E81BC27"/>
    <w:rsid w:val="1EE34F76"/>
    <w:rsid w:val="1F5CF914"/>
    <w:rsid w:val="1F61D693"/>
    <w:rsid w:val="1F85864B"/>
    <w:rsid w:val="1FA8705E"/>
    <w:rsid w:val="1FD614E8"/>
    <w:rsid w:val="1FF658AF"/>
    <w:rsid w:val="20C1E511"/>
    <w:rsid w:val="20E06FDD"/>
    <w:rsid w:val="20E412B3"/>
    <w:rsid w:val="20EBE810"/>
    <w:rsid w:val="20F229E2"/>
    <w:rsid w:val="2129C254"/>
    <w:rsid w:val="216AB085"/>
    <w:rsid w:val="216F6572"/>
    <w:rsid w:val="2182C00B"/>
    <w:rsid w:val="21C116CB"/>
    <w:rsid w:val="21D80BF2"/>
    <w:rsid w:val="21E373B3"/>
    <w:rsid w:val="21EA8AC0"/>
    <w:rsid w:val="224FFFA6"/>
    <w:rsid w:val="2253B6A6"/>
    <w:rsid w:val="2266FD2B"/>
    <w:rsid w:val="22923122"/>
    <w:rsid w:val="22B409A4"/>
    <w:rsid w:val="22F0AF04"/>
    <w:rsid w:val="22F3B4DE"/>
    <w:rsid w:val="23056A64"/>
    <w:rsid w:val="237310F4"/>
    <w:rsid w:val="237C6DA6"/>
    <w:rsid w:val="23C09613"/>
    <w:rsid w:val="23CF5A10"/>
    <w:rsid w:val="23E20CBA"/>
    <w:rsid w:val="2464CF57"/>
    <w:rsid w:val="24E1293A"/>
    <w:rsid w:val="24E4FB23"/>
    <w:rsid w:val="24E78415"/>
    <w:rsid w:val="24EFDE35"/>
    <w:rsid w:val="2508F6FE"/>
    <w:rsid w:val="2567BBE7"/>
    <w:rsid w:val="2571A225"/>
    <w:rsid w:val="25907114"/>
    <w:rsid w:val="25AB5EDC"/>
    <w:rsid w:val="25CC93CF"/>
    <w:rsid w:val="2634D056"/>
    <w:rsid w:val="2639A2EA"/>
    <w:rsid w:val="26A2E81A"/>
    <w:rsid w:val="26D24E56"/>
    <w:rsid w:val="26E20622"/>
    <w:rsid w:val="275E8269"/>
    <w:rsid w:val="2842ED32"/>
    <w:rsid w:val="287F8C05"/>
    <w:rsid w:val="28A7F64B"/>
    <w:rsid w:val="28A8B8D9"/>
    <w:rsid w:val="28AECEA1"/>
    <w:rsid w:val="28BB2EAA"/>
    <w:rsid w:val="28BCD21B"/>
    <w:rsid w:val="28BF2DE6"/>
    <w:rsid w:val="292E9322"/>
    <w:rsid w:val="29375B0C"/>
    <w:rsid w:val="2939F78D"/>
    <w:rsid w:val="2959892F"/>
    <w:rsid w:val="296BD94D"/>
    <w:rsid w:val="29707D41"/>
    <w:rsid w:val="29790F6F"/>
    <w:rsid w:val="29857606"/>
    <w:rsid w:val="29ECE21D"/>
    <w:rsid w:val="29EE8D81"/>
    <w:rsid w:val="29EF822A"/>
    <w:rsid w:val="2A05B9E8"/>
    <w:rsid w:val="2A1A72DB"/>
    <w:rsid w:val="2A48E1A5"/>
    <w:rsid w:val="2A79B6E9"/>
    <w:rsid w:val="2AB0B839"/>
    <w:rsid w:val="2B3BE2A5"/>
    <w:rsid w:val="2B4603A9"/>
    <w:rsid w:val="2B5C11B6"/>
    <w:rsid w:val="2B8D3B3E"/>
    <w:rsid w:val="2BC77595"/>
    <w:rsid w:val="2BD4A75F"/>
    <w:rsid w:val="2C04FF34"/>
    <w:rsid w:val="2C171630"/>
    <w:rsid w:val="2C20E42C"/>
    <w:rsid w:val="2C3719A7"/>
    <w:rsid w:val="2C3AA410"/>
    <w:rsid w:val="2C9DA9B5"/>
    <w:rsid w:val="2D102E45"/>
    <w:rsid w:val="2D336F1E"/>
    <w:rsid w:val="2D34DA10"/>
    <w:rsid w:val="2D8EC096"/>
    <w:rsid w:val="2D91F217"/>
    <w:rsid w:val="2DAB5C5D"/>
    <w:rsid w:val="2DBFD8BD"/>
    <w:rsid w:val="2DCECCF6"/>
    <w:rsid w:val="2DD48D44"/>
    <w:rsid w:val="2DD713A8"/>
    <w:rsid w:val="2DE31DA1"/>
    <w:rsid w:val="2E13838D"/>
    <w:rsid w:val="2E5B247D"/>
    <w:rsid w:val="2E623D99"/>
    <w:rsid w:val="2E93F7AD"/>
    <w:rsid w:val="2F04159A"/>
    <w:rsid w:val="2F2501AE"/>
    <w:rsid w:val="2FA4ED0E"/>
    <w:rsid w:val="2FE3BF67"/>
    <w:rsid w:val="2FE55597"/>
    <w:rsid w:val="3016C39D"/>
    <w:rsid w:val="3040D8F6"/>
    <w:rsid w:val="3052BD3A"/>
    <w:rsid w:val="30566F40"/>
    <w:rsid w:val="3065E596"/>
    <w:rsid w:val="307D483B"/>
    <w:rsid w:val="30805395"/>
    <w:rsid w:val="30851A49"/>
    <w:rsid w:val="313C47F2"/>
    <w:rsid w:val="315A6BC9"/>
    <w:rsid w:val="315B26AA"/>
    <w:rsid w:val="3178DB9D"/>
    <w:rsid w:val="31AABB32"/>
    <w:rsid w:val="31B005F2"/>
    <w:rsid w:val="31D35AA4"/>
    <w:rsid w:val="3212895C"/>
    <w:rsid w:val="322F131D"/>
    <w:rsid w:val="323C0908"/>
    <w:rsid w:val="3252E2F9"/>
    <w:rsid w:val="32550CA1"/>
    <w:rsid w:val="326493D1"/>
    <w:rsid w:val="32A1EAA4"/>
    <w:rsid w:val="32C90645"/>
    <w:rsid w:val="32D96FD4"/>
    <w:rsid w:val="335756FF"/>
    <w:rsid w:val="33614B5F"/>
    <w:rsid w:val="3370776E"/>
    <w:rsid w:val="3393A070"/>
    <w:rsid w:val="33967F7A"/>
    <w:rsid w:val="33B64AAA"/>
    <w:rsid w:val="33D7B8F7"/>
    <w:rsid w:val="33E54464"/>
    <w:rsid w:val="33F030C8"/>
    <w:rsid w:val="33F7101B"/>
    <w:rsid w:val="33FDA331"/>
    <w:rsid w:val="345F363D"/>
    <w:rsid w:val="346B0ACE"/>
    <w:rsid w:val="34741E25"/>
    <w:rsid w:val="34826E3F"/>
    <w:rsid w:val="34A17B1C"/>
    <w:rsid w:val="34D5B3A4"/>
    <w:rsid w:val="35235A21"/>
    <w:rsid w:val="3574AD8D"/>
    <w:rsid w:val="35792A0B"/>
    <w:rsid w:val="35F0FE43"/>
    <w:rsid w:val="35F1F3CB"/>
    <w:rsid w:val="35F285A1"/>
    <w:rsid w:val="35FEC649"/>
    <w:rsid w:val="36459FB6"/>
    <w:rsid w:val="36CAEB5E"/>
    <w:rsid w:val="36F21DD8"/>
    <w:rsid w:val="3712DF37"/>
    <w:rsid w:val="37985B6E"/>
    <w:rsid w:val="37997E12"/>
    <w:rsid w:val="379C8DB5"/>
    <w:rsid w:val="37CFED85"/>
    <w:rsid w:val="37E49D3C"/>
    <w:rsid w:val="37F33984"/>
    <w:rsid w:val="38255CD5"/>
    <w:rsid w:val="3829285B"/>
    <w:rsid w:val="3849C886"/>
    <w:rsid w:val="387E13F6"/>
    <w:rsid w:val="38848266"/>
    <w:rsid w:val="3892E410"/>
    <w:rsid w:val="38CBA534"/>
    <w:rsid w:val="38D8AEFA"/>
    <w:rsid w:val="39426E4B"/>
    <w:rsid w:val="39C0083E"/>
    <w:rsid w:val="39C4E629"/>
    <w:rsid w:val="3A1AF141"/>
    <w:rsid w:val="3A1F5905"/>
    <w:rsid w:val="3AB7CBD6"/>
    <w:rsid w:val="3AC0A768"/>
    <w:rsid w:val="3B12CE13"/>
    <w:rsid w:val="3B2D444F"/>
    <w:rsid w:val="3BADB905"/>
    <w:rsid w:val="3BAFC96B"/>
    <w:rsid w:val="3BE47AD7"/>
    <w:rsid w:val="3C29D01F"/>
    <w:rsid w:val="3C6016F7"/>
    <w:rsid w:val="3C8B553D"/>
    <w:rsid w:val="3C9392C9"/>
    <w:rsid w:val="3CD79DBA"/>
    <w:rsid w:val="3D10E732"/>
    <w:rsid w:val="3D492F67"/>
    <w:rsid w:val="3D8BA8DE"/>
    <w:rsid w:val="3DA75DDE"/>
    <w:rsid w:val="3DF69988"/>
    <w:rsid w:val="3DF75334"/>
    <w:rsid w:val="3E099905"/>
    <w:rsid w:val="3E2EA62A"/>
    <w:rsid w:val="3E6EEE12"/>
    <w:rsid w:val="3EABAC12"/>
    <w:rsid w:val="3F41E2DD"/>
    <w:rsid w:val="3F4EA9E4"/>
    <w:rsid w:val="3F97A5BD"/>
    <w:rsid w:val="3FA0B6EB"/>
    <w:rsid w:val="3FBE1E8D"/>
    <w:rsid w:val="405BD424"/>
    <w:rsid w:val="40649785"/>
    <w:rsid w:val="4078F83F"/>
    <w:rsid w:val="407F2929"/>
    <w:rsid w:val="40E88205"/>
    <w:rsid w:val="40F792F7"/>
    <w:rsid w:val="4102E977"/>
    <w:rsid w:val="4109724A"/>
    <w:rsid w:val="4123499F"/>
    <w:rsid w:val="413F97F8"/>
    <w:rsid w:val="4191D230"/>
    <w:rsid w:val="41D38941"/>
    <w:rsid w:val="41DEF7E2"/>
    <w:rsid w:val="434E3456"/>
    <w:rsid w:val="435D23CB"/>
    <w:rsid w:val="437035CE"/>
    <w:rsid w:val="438613BD"/>
    <w:rsid w:val="43993C87"/>
    <w:rsid w:val="439AEEFB"/>
    <w:rsid w:val="43CC2CC2"/>
    <w:rsid w:val="43CF4381"/>
    <w:rsid w:val="4438ED97"/>
    <w:rsid w:val="4442729C"/>
    <w:rsid w:val="446842DE"/>
    <w:rsid w:val="448096D5"/>
    <w:rsid w:val="44A32E3F"/>
    <w:rsid w:val="44D84B77"/>
    <w:rsid w:val="44F44F05"/>
    <w:rsid w:val="452CFFCF"/>
    <w:rsid w:val="4536366C"/>
    <w:rsid w:val="454051E5"/>
    <w:rsid w:val="454D22A6"/>
    <w:rsid w:val="455F1969"/>
    <w:rsid w:val="4563D978"/>
    <w:rsid w:val="45BACCF0"/>
    <w:rsid w:val="45C6B631"/>
    <w:rsid w:val="45D0D3DD"/>
    <w:rsid w:val="45D3EB05"/>
    <w:rsid w:val="45DD4C55"/>
    <w:rsid w:val="45F2A609"/>
    <w:rsid w:val="4608C5EE"/>
    <w:rsid w:val="460E5C37"/>
    <w:rsid w:val="4638D571"/>
    <w:rsid w:val="464110F5"/>
    <w:rsid w:val="467B03ED"/>
    <w:rsid w:val="46C7D7F0"/>
    <w:rsid w:val="46DE1948"/>
    <w:rsid w:val="46EA7159"/>
    <w:rsid w:val="4702FB77"/>
    <w:rsid w:val="475EB470"/>
    <w:rsid w:val="47981AC1"/>
    <w:rsid w:val="47A4CAA0"/>
    <w:rsid w:val="47FF5D91"/>
    <w:rsid w:val="480C3428"/>
    <w:rsid w:val="483CAE0D"/>
    <w:rsid w:val="487D4209"/>
    <w:rsid w:val="48896483"/>
    <w:rsid w:val="48B22FFD"/>
    <w:rsid w:val="497267C2"/>
    <w:rsid w:val="497BA079"/>
    <w:rsid w:val="49BFD411"/>
    <w:rsid w:val="49D5F961"/>
    <w:rsid w:val="49E27478"/>
    <w:rsid w:val="4A0DE262"/>
    <w:rsid w:val="4A440AAC"/>
    <w:rsid w:val="4A7B73DC"/>
    <w:rsid w:val="4AA7F138"/>
    <w:rsid w:val="4ACB7AAC"/>
    <w:rsid w:val="4B26CA26"/>
    <w:rsid w:val="4B5B8C55"/>
    <w:rsid w:val="4B6E8DB5"/>
    <w:rsid w:val="4BA50552"/>
    <w:rsid w:val="4BAB5930"/>
    <w:rsid w:val="4BCE930E"/>
    <w:rsid w:val="4C117523"/>
    <w:rsid w:val="4C2C5A78"/>
    <w:rsid w:val="4C6B9FFB"/>
    <w:rsid w:val="4C81F217"/>
    <w:rsid w:val="4C821F79"/>
    <w:rsid w:val="4CB2874A"/>
    <w:rsid w:val="4CE30274"/>
    <w:rsid w:val="4D07CF1A"/>
    <w:rsid w:val="4D58A1BF"/>
    <w:rsid w:val="4D6CB2F9"/>
    <w:rsid w:val="4DBB9590"/>
    <w:rsid w:val="4DF23A9F"/>
    <w:rsid w:val="4E164182"/>
    <w:rsid w:val="4E53B18B"/>
    <w:rsid w:val="4E5538D4"/>
    <w:rsid w:val="4E72E479"/>
    <w:rsid w:val="4F23EF5E"/>
    <w:rsid w:val="4F6C1D51"/>
    <w:rsid w:val="4F76B27F"/>
    <w:rsid w:val="4FB6ACCF"/>
    <w:rsid w:val="4FE2163F"/>
    <w:rsid w:val="50167B3B"/>
    <w:rsid w:val="5016E3E2"/>
    <w:rsid w:val="503333CE"/>
    <w:rsid w:val="5065748B"/>
    <w:rsid w:val="507BCE50"/>
    <w:rsid w:val="50B79168"/>
    <w:rsid w:val="50C2ABC5"/>
    <w:rsid w:val="50EAADE3"/>
    <w:rsid w:val="512A2A9B"/>
    <w:rsid w:val="512F4CAB"/>
    <w:rsid w:val="5135C783"/>
    <w:rsid w:val="51797312"/>
    <w:rsid w:val="51A1262C"/>
    <w:rsid w:val="51A2FA56"/>
    <w:rsid w:val="51D5DEEA"/>
    <w:rsid w:val="51FFDAAF"/>
    <w:rsid w:val="524C1EE3"/>
    <w:rsid w:val="526C0618"/>
    <w:rsid w:val="5278B21B"/>
    <w:rsid w:val="5295F1B3"/>
    <w:rsid w:val="52E688C1"/>
    <w:rsid w:val="52E72D09"/>
    <w:rsid w:val="53481CA8"/>
    <w:rsid w:val="534DA5E3"/>
    <w:rsid w:val="5396E8D0"/>
    <w:rsid w:val="53B3B929"/>
    <w:rsid w:val="544BC9AB"/>
    <w:rsid w:val="54721E20"/>
    <w:rsid w:val="54A8506A"/>
    <w:rsid w:val="54FE5642"/>
    <w:rsid w:val="554B6EDD"/>
    <w:rsid w:val="5572358A"/>
    <w:rsid w:val="5591E7BD"/>
    <w:rsid w:val="55A71581"/>
    <w:rsid w:val="55ACCDAC"/>
    <w:rsid w:val="55CE9688"/>
    <w:rsid w:val="55E98F64"/>
    <w:rsid w:val="561E9AB9"/>
    <w:rsid w:val="5626118E"/>
    <w:rsid w:val="56279C59"/>
    <w:rsid w:val="56916585"/>
    <w:rsid w:val="569BE14B"/>
    <w:rsid w:val="56AC9F5D"/>
    <w:rsid w:val="5786037B"/>
    <w:rsid w:val="57884197"/>
    <w:rsid w:val="57886FE8"/>
    <w:rsid w:val="57977F06"/>
    <w:rsid w:val="579DA3E6"/>
    <w:rsid w:val="57C85E1A"/>
    <w:rsid w:val="57DAF066"/>
    <w:rsid w:val="584C8249"/>
    <w:rsid w:val="588E08C4"/>
    <w:rsid w:val="59553797"/>
    <w:rsid w:val="59579A97"/>
    <w:rsid w:val="598FEE0F"/>
    <w:rsid w:val="5997385C"/>
    <w:rsid w:val="59DDF038"/>
    <w:rsid w:val="59FA699A"/>
    <w:rsid w:val="5A369333"/>
    <w:rsid w:val="5A871CB6"/>
    <w:rsid w:val="5ACA77B2"/>
    <w:rsid w:val="5BD41ACA"/>
    <w:rsid w:val="5BE6B5CB"/>
    <w:rsid w:val="5BFC21B2"/>
    <w:rsid w:val="5CAC0D4A"/>
    <w:rsid w:val="5CC52F6C"/>
    <w:rsid w:val="5D38C8CE"/>
    <w:rsid w:val="5D398EA1"/>
    <w:rsid w:val="5D53B780"/>
    <w:rsid w:val="5DBD24DB"/>
    <w:rsid w:val="5DE01DF5"/>
    <w:rsid w:val="5E1B7E5C"/>
    <w:rsid w:val="5E29CC47"/>
    <w:rsid w:val="5E5B13A5"/>
    <w:rsid w:val="5E5F2066"/>
    <w:rsid w:val="5EFB255B"/>
    <w:rsid w:val="5EFF5221"/>
    <w:rsid w:val="5F3F46CA"/>
    <w:rsid w:val="5F3F90AD"/>
    <w:rsid w:val="5F7415F7"/>
    <w:rsid w:val="5F964BC4"/>
    <w:rsid w:val="5F9AB380"/>
    <w:rsid w:val="5FDBD075"/>
    <w:rsid w:val="5FF0050B"/>
    <w:rsid w:val="60AAFD3D"/>
    <w:rsid w:val="60C6DEAA"/>
    <w:rsid w:val="60F19443"/>
    <w:rsid w:val="6105AC2E"/>
    <w:rsid w:val="6109D50B"/>
    <w:rsid w:val="610F258B"/>
    <w:rsid w:val="61110C88"/>
    <w:rsid w:val="612105EC"/>
    <w:rsid w:val="6127829E"/>
    <w:rsid w:val="617E5FDA"/>
    <w:rsid w:val="61BAF245"/>
    <w:rsid w:val="61DCF8EA"/>
    <w:rsid w:val="61EF26D1"/>
    <w:rsid w:val="621FC1AA"/>
    <w:rsid w:val="623CA356"/>
    <w:rsid w:val="62B52F8C"/>
    <w:rsid w:val="62D1C531"/>
    <w:rsid w:val="631C5F18"/>
    <w:rsid w:val="634D16E2"/>
    <w:rsid w:val="63CDB88E"/>
    <w:rsid w:val="63EA010D"/>
    <w:rsid w:val="64235A4D"/>
    <w:rsid w:val="64F3CC0B"/>
    <w:rsid w:val="652F2D0F"/>
    <w:rsid w:val="654D7F65"/>
    <w:rsid w:val="655564DB"/>
    <w:rsid w:val="656CDD17"/>
    <w:rsid w:val="65C6D519"/>
    <w:rsid w:val="6629B20D"/>
    <w:rsid w:val="66B6DE88"/>
    <w:rsid w:val="66BFEF9E"/>
    <w:rsid w:val="66F6B4BC"/>
    <w:rsid w:val="6717178A"/>
    <w:rsid w:val="67401C7E"/>
    <w:rsid w:val="6743B61C"/>
    <w:rsid w:val="67485B6D"/>
    <w:rsid w:val="67493D25"/>
    <w:rsid w:val="674C6E46"/>
    <w:rsid w:val="67743044"/>
    <w:rsid w:val="682D57E0"/>
    <w:rsid w:val="686EE98E"/>
    <w:rsid w:val="6884B66D"/>
    <w:rsid w:val="68B67A34"/>
    <w:rsid w:val="68C7C123"/>
    <w:rsid w:val="6913AC6B"/>
    <w:rsid w:val="69206169"/>
    <w:rsid w:val="694F3DDD"/>
    <w:rsid w:val="699EFAFB"/>
    <w:rsid w:val="69C9C6EC"/>
    <w:rsid w:val="6A023625"/>
    <w:rsid w:val="6A253689"/>
    <w:rsid w:val="6A443562"/>
    <w:rsid w:val="6A4AE9A0"/>
    <w:rsid w:val="6A50B07E"/>
    <w:rsid w:val="6A582443"/>
    <w:rsid w:val="6A90B274"/>
    <w:rsid w:val="6AC3EDF1"/>
    <w:rsid w:val="6AD42137"/>
    <w:rsid w:val="6ADDBAA6"/>
    <w:rsid w:val="6B281DDB"/>
    <w:rsid w:val="6B59EC45"/>
    <w:rsid w:val="6BC32C0E"/>
    <w:rsid w:val="6BC9DDF7"/>
    <w:rsid w:val="6BE19504"/>
    <w:rsid w:val="6BEAA45A"/>
    <w:rsid w:val="6C27BC56"/>
    <w:rsid w:val="6C83A551"/>
    <w:rsid w:val="6C845362"/>
    <w:rsid w:val="6CBADB65"/>
    <w:rsid w:val="6CD7E6A6"/>
    <w:rsid w:val="6D0B651D"/>
    <w:rsid w:val="6DBD8A9F"/>
    <w:rsid w:val="6DC96EE6"/>
    <w:rsid w:val="6DEA93A4"/>
    <w:rsid w:val="6DF422A6"/>
    <w:rsid w:val="6E3F1BD4"/>
    <w:rsid w:val="6E9E9674"/>
    <w:rsid w:val="6EAD873F"/>
    <w:rsid w:val="6F02D350"/>
    <w:rsid w:val="6FC2A734"/>
    <w:rsid w:val="6FC3AF58"/>
    <w:rsid w:val="6FF34A68"/>
    <w:rsid w:val="6FF4554C"/>
    <w:rsid w:val="6FFC5CD9"/>
    <w:rsid w:val="702C13C8"/>
    <w:rsid w:val="7032F839"/>
    <w:rsid w:val="7041ED8B"/>
    <w:rsid w:val="707EDF78"/>
    <w:rsid w:val="709241FC"/>
    <w:rsid w:val="70A4D1C1"/>
    <w:rsid w:val="70E3201F"/>
    <w:rsid w:val="70FB2055"/>
    <w:rsid w:val="711B6414"/>
    <w:rsid w:val="712AA208"/>
    <w:rsid w:val="712CFC6B"/>
    <w:rsid w:val="7131B770"/>
    <w:rsid w:val="7147ABB2"/>
    <w:rsid w:val="7148A6D0"/>
    <w:rsid w:val="7181FBAF"/>
    <w:rsid w:val="71C2449A"/>
    <w:rsid w:val="71FE698A"/>
    <w:rsid w:val="7238F318"/>
    <w:rsid w:val="72496861"/>
    <w:rsid w:val="7284CC11"/>
    <w:rsid w:val="72913914"/>
    <w:rsid w:val="7297D523"/>
    <w:rsid w:val="72A4AC84"/>
    <w:rsid w:val="72C62D82"/>
    <w:rsid w:val="72C79FF1"/>
    <w:rsid w:val="72F33887"/>
    <w:rsid w:val="72FDE771"/>
    <w:rsid w:val="7301C846"/>
    <w:rsid w:val="7308D32F"/>
    <w:rsid w:val="7331C68B"/>
    <w:rsid w:val="73ABD6B9"/>
    <w:rsid w:val="73E2FC64"/>
    <w:rsid w:val="746C19CF"/>
    <w:rsid w:val="747A4DB8"/>
    <w:rsid w:val="748D72AD"/>
    <w:rsid w:val="74A7B540"/>
    <w:rsid w:val="75050459"/>
    <w:rsid w:val="750F6E79"/>
    <w:rsid w:val="75B76137"/>
    <w:rsid w:val="75C3A7B1"/>
    <w:rsid w:val="75E4CE36"/>
    <w:rsid w:val="7600B8E0"/>
    <w:rsid w:val="763B8E40"/>
    <w:rsid w:val="769C5FDA"/>
    <w:rsid w:val="76C52A95"/>
    <w:rsid w:val="76E843E6"/>
    <w:rsid w:val="77882D0D"/>
    <w:rsid w:val="77C56376"/>
    <w:rsid w:val="77E2848E"/>
    <w:rsid w:val="780AA7A6"/>
    <w:rsid w:val="78387DF4"/>
    <w:rsid w:val="7863367C"/>
    <w:rsid w:val="78BFE3A1"/>
    <w:rsid w:val="792002A3"/>
    <w:rsid w:val="792AC62C"/>
    <w:rsid w:val="79379714"/>
    <w:rsid w:val="79997B73"/>
    <w:rsid w:val="79A38947"/>
    <w:rsid w:val="7A13765E"/>
    <w:rsid w:val="7A137EA8"/>
    <w:rsid w:val="7A4F6614"/>
    <w:rsid w:val="7A778ACD"/>
    <w:rsid w:val="7A88CC8D"/>
    <w:rsid w:val="7A8CF315"/>
    <w:rsid w:val="7A9B781D"/>
    <w:rsid w:val="7A9F6FAB"/>
    <w:rsid w:val="7B00275D"/>
    <w:rsid w:val="7B327E50"/>
    <w:rsid w:val="7B62C9B0"/>
    <w:rsid w:val="7B74FCCA"/>
    <w:rsid w:val="7BA235EF"/>
    <w:rsid w:val="7BA41B13"/>
    <w:rsid w:val="7C6B1EE6"/>
    <w:rsid w:val="7C6F3F96"/>
    <w:rsid w:val="7CA2D8C9"/>
    <w:rsid w:val="7D0216CC"/>
    <w:rsid w:val="7D0820EC"/>
    <w:rsid w:val="7D3296AC"/>
    <w:rsid w:val="7D5DA67D"/>
    <w:rsid w:val="7DADB3C9"/>
    <w:rsid w:val="7DDE13C6"/>
    <w:rsid w:val="7E00F99A"/>
    <w:rsid w:val="7E22F012"/>
    <w:rsid w:val="7E42402A"/>
    <w:rsid w:val="7E704331"/>
    <w:rsid w:val="7E95EAF9"/>
    <w:rsid w:val="7F049FBF"/>
    <w:rsid w:val="7F0CF3C0"/>
    <w:rsid w:val="7F190944"/>
    <w:rsid w:val="7F41F206"/>
    <w:rsid w:val="7F79DAC2"/>
    <w:rsid w:val="7FAF16D7"/>
    <w:rsid w:val="7FF4E2E6"/>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E4C05"/>
  <w15:chartTrackingRefBased/>
  <w15:docId w15:val="{9C243399-73F7-40D5-897E-951B9C8D1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85FA9"/>
    <w:pPr>
      <w:spacing w:after="120" w:line="240" w:lineRule="auto"/>
    </w:pPr>
    <w:rPr>
      <w:rFonts w:ascii="Arial" w:hAnsi="Arial" w:cs="Arial"/>
      <w:color w:val="3E3E3E"/>
      <w:sz w:val="18"/>
      <w:szCs w:val="18"/>
    </w:rPr>
  </w:style>
  <w:style w:type="paragraph" w:styleId="Nadpis1">
    <w:name w:val="heading 1"/>
    <w:aliases w:val="Kapitola"/>
    <w:basedOn w:val="Normlny"/>
    <w:next w:val="Normlny"/>
    <w:link w:val="Nadpis1Char"/>
    <w:qFormat/>
    <w:rsid w:val="00E678D2"/>
    <w:pPr>
      <w:numPr>
        <w:numId w:val="1"/>
      </w:numPr>
      <w:tabs>
        <w:tab w:val="left" w:pos="1134"/>
      </w:tabs>
      <w:spacing w:before="240"/>
      <w:ind w:left="709" w:hanging="709"/>
      <w:outlineLvl w:val="0"/>
    </w:pPr>
    <w:rPr>
      <w:rFonts w:ascii="Avalon CE" w:hAnsi="Avalon CE"/>
      <w:b/>
      <w:bCs/>
      <w:color w:val="23346B"/>
      <w:sz w:val="30"/>
      <w:szCs w:val="30"/>
    </w:rPr>
  </w:style>
  <w:style w:type="paragraph" w:styleId="Nadpis2">
    <w:name w:val="heading 2"/>
    <w:basedOn w:val="Normlny"/>
    <w:next w:val="Normlny"/>
    <w:link w:val="Nadpis2Char"/>
    <w:unhideWhenUsed/>
    <w:qFormat/>
    <w:rsid w:val="00085FA9"/>
    <w:pPr>
      <w:numPr>
        <w:ilvl w:val="1"/>
        <w:numId w:val="1"/>
      </w:numPr>
      <w:tabs>
        <w:tab w:val="left" w:pos="1134"/>
      </w:tabs>
      <w:spacing w:before="240"/>
      <w:ind w:left="709" w:hanging="709"/>
      <w:outlineLvl w:val="1"/>
    </w:pPr>
    <w:rPr>
      <w:b/>
      <w:bCs/>
    </w:rPr>
  </w:style>
  <w:style w:type="paragraph" w:styleId="Nadpis3">
    <w:name w:val="heading 3"/>
    <w:basedOn w:val="Normlny"/>
    <w:next w:val="Normlny"/>
    <w:link w:val="Nadpis3Char"/>
    <w:unhideWhenUsed/>
    <w:qFormat/>
    <w:rsid w:val="00F55BBC"/>
    <w:pPr>
      <w:numPr>
        <w:ilvl w:val="2"/>
        <w:numId w:val="1"/>
      </w:numPr>
      <w:ind w:left="993" w:hanging="993"/>
      <w:jc w:val="both"/>
      <w:outlineLvl w:val="2"/>
    </w:pPr>
    <w:rPr>
      <w:rFonts w:cs="Tahoma"/>
    </w:rPr>
  </w:style>
  <w:style w:type="paragraph" w:styleId="Nadpis4">
    <w:name w:val="heading 4"/>
    <w:basedOn w:val="Normlny"/>
    <w:next w:val="Normlny"/>
    <w:link w:val="Nadpis4Char"/>
    <w:unhideWhenUsed/>
    <w:qFormat/>
    <w:rsid w:val="00882852"/>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y"/>
    <w:next w:val="Normlny"/>
    <w:link w:val="Nadpis5Char"/>
    <w:unhideWhenUsed/>
    <w:qFormat/>
    <w:rsid w:val="00882852"/>
    <w:pPr>
      <w:keepNext/>
      <w:keepLines/>
      <w:spacing w:before="80" w:after="40"/>
      <w:outlineLvl w:val="4"/>
    </w:pPr>
    <w:rPr>
      <w:rFonts w:eastAsiaTheme="majorEastAsia" w:cstheme="majorBidi"/>
      <w:color w:val="2F5496" w:themeColor="accent1" w:themeShade="BF"/>
    </w:rPr>
  </w:style>
  <w:style w:type="paragraph" w:styleId="Nadpis6">
    <w:name w:val="heading 6"/>
    <w:basedOn w:val="Normlny"/>
    <w:next w:val="Normlny"/>
    <w:link w:val="Nadpis6Char"/>
    <w:unhideWhenUsed/>
    <w:qFormat/>
    <w:rsid w:val="00882852"/>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nhideWhenUsed/>
    <w:qFormat/>
    <w:rsid w:val="00882852"/>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nhideWhenUsed/>
    <w:qFormat/>
    <w:rsid w:val="00882852"/>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nhideWhenUsed/>
    <w:qFormat/>
    <w:rsid w:val="00882852"/>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Kapitola Char"/>
    <w:basedOn w:val="Predvolenpsmoodseku"/>
    <w:link w:val="Nadpis1"/>
    <w:uiPriority w:val="9"/>
    <w:rsid w:val="00E678D2"/>
    <w:rPr>
      <w:rFonts w:ascii="Avalon CE" w:hAnsi="Avalon CE" w:cs="Arial"/>
      <w:b/>
      <w:bCs/>
      <w:color w:val="23346B"/>
      <w:sz w:val="30"/>
      <w:szCs w:val="30"/>
    </w:rPr>
  </w:style>
  <w:style w:type="character" w:customStyle="1" w:styleId="Nadpis2Char">
    <w:name w:val="Nadpis 2 Char"/>
    <w:basedOn w:val="Predvolenpsmoodseku"/>
    <w:link w:val="Nadpis2"/>
    <w:uiPriority w:val="9"/>
    <w:rsid w:val="00085FA9"/>
    <w:rPr>
      <w:rFonts w:ascii="Arial" w:hAnsi="Arial" w:cs="Arial"/>
      <w:b/>
      <w:bCs/>
      <w:color w:val="3E3E3E"/>
      <w:sz w:val="18"/>
      <w:szCs w:val="18"/>
    </w:rPr>
  </w:style>
  <w:style w:type="character" w:customStyle="1" w:styleId="Nadpis3Char">
    <w:name w:val="Nadpis 3 Char"/>
    <w:basedOn w:val="Predvolenpsmoodseku"/>
    <w:link w:val="Nadpis3"/>
    <w:uiPriority w:val="9"/>
    <w:rsid w:val="00F55BBC"/>
    <w:rPr>
      <w:rFonts w:ascii="Arial" w:hAnsi="Arial" w:cs="Tahoma"/>
      <w:color w:val="3E3E3E"/>
      <w:sz w:val="18"/>
      <w:szCs w:val="18"/>
    </w:rPr>
  </w:style>
  <w:style w:type="character" w:customStyle="1" w:styleId="Nadpis4Char">
    <w:name w:val="Nadpis 4 Char"/>
    <w:basedOn w:val="Predvolenpsmoodseku"/>
    <w:link w:val="Nadpis4"/>
    <w:uiPriority w:val="9"/>
    <w:semiHidden/>
    <w:rsid w:val="00882852"/>
    <w:rPr>
      <w:rFonts w:eastAsiaTheme="majorEastAsia" w:cstheme="majorBidi"/>
      <w:i/>
      <w:iCs/>
      <w:color w:val="2F5496" w:themeColor="accent1" w:themeShade="BF"/>
    </w:rPr>
  </w:style>
  <w:style w:type="character" w:customStyle="1" w:styleId="Nadpis5Char">
    <w:name w:val="Nadpis 5 Char"/>
    <w:basedOn w:val="Predvolenpsmoodseku"/>
    <w:link w:val="Nadpis5"/>
    <w:uiPriority w:val="9"/>
    <w:semiHidden/>
    <w:rsid w:val="00882852"/>
    <w:rPr>
      <w:rFonts w:eastAsiaTheme="majorEastAsia" w:cstheme="majorBidi"/>
      <w:color w:val="2F5496" w:themeColor="accent1" w:themeShade="BF"/>
    </w:rPr>
  </w:style>
  <w:style w:type="character" w:customStyle="1" w:styleId="Nadpis6Char">
    <w:name w:val="Nadpis 6 Char"/>
    <w:basedOn w:val="Predvolenpsmoodseku"/>
    <w:link w:val="Nadpis6"/>
    <w:uiPriority w:val="9"/>
    <w:semiHidden/>
    <w:rsid w:val="00882852"/>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882852"/>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882852"/>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882852"/>
    <w:rPr>
      <w:rFonts w:eastAsiaTheme="majorEastAsia" w:cstheme="majorBidi"/>
      <w:color w:val="272727" w:themeColor="text1" w:themeTint="D8"/>
    </w:rPr>
  </w:style>
  <w:style w:type="paragraph" w:styleId="Nzov">
    <w:name w:val="Title"/>
    <w:basedOn w:val="Normlny"/>
    <w:next w:val="Normlny"/>
    <w:link w:val="NzovChar"/>
    <w:uiPriority w:val="10"/>
    <w:qFormat/>
    <w:rsid w:val="00533670"/>
    <w:pPr>
      <w:framePr w:hSpace="141" w:wrap="around" w:vAnchor="text" w:hAnchor="page" w:x="1120" w:y="6148"/>
      <w:spacing w:after="0"/>
      <w:jc w:val="both"/>
    </w:pPr>
    <w:rPr>
      <w:rFonts w:ascii="Avalon CE" w:hAnsi="Avalon CE"/>
      <w:b/>
      <w:bCs/>
      <w:color w:val="23346B"/>
      <w:sz w:val="42"/>
      <w:szCs w:val="42"/>
    </w:rPr>
  </w:style>
  <w:style w:type="character" w:customStyle="1" w:styleId="NzovChar">
    <w:name w:val="Názov Char"/>
    <w:basedOn w:val="Predvolenpsmoodseku"/>
    <w:link w:val="Nzov"/>
    <w:uiPriority w:val="10"/>
    <w:rsid w:val="00533670"/>
    <w:rPr>
      <w:rFonts w:ascii="Avalon CE" w:hAnsi="Avalon CE" w:cs="Arial"/>
      <w:b/>
      <w:bCs/>
      <w:noProof/>
      <w:color w:val="23346B"/>
      <w:sz w:val="42"/>
      <w:szCs w:val="42"/>
    </w:rPr>
  </w:style>
  <w:style w:type="paragraph" w:styleId="Podtitul">
    <w:name w:val="Subtitle"/>
    <w:basedOn w:val="Nzov"/>
    <w:next w:val="Normlny"/>
    <w:link w:val="PodtitulChar"/>
    <w:uiPriority w:val="11"/>
    <w:qFormat/>
    <w:rsid w:val="00533670"/>
    <w:pPr>
      <w:framePr w:wrap="around"/>
    </w:pPr>
    <w:rPr>
      <w:b w:val="0"/>
      <w:bCs w:val="0"/>
    </w:rPr>
  </w:style>
  <w:style w:type="character" w:customStyle="1" w:styleId="PodtitulChar">
    <w:name w:val="Podtitul Char"/>
    <w:basedOn w:val="Predvolenpsmoodseku"/>
    <w:link w:val="Podtitul"/>
    <w:uiPriority w:val="11"/>
    <w:rsid w:val="00533670"/>
    <w:rPr>
      <w:rFonts w:ascii="Avalon CE" w:hAnsi="Avalon CE" w:cs="Arial"/>
      <w:noProof/>
      <w:color w:val="23346B"/>
      <w:sz w:val="42"/>
      <w:szCs w:val="42"/>
    </w:rPr>
  </w:style>
  <w:style w:type="paragraph" w:styleId="Citcia">
    <w:name w:val="Quote"/>
    <w:basedOn w:val="Normlny"/>
    <w:next w:val="Normlny"/>
    <w:link w:val="CitciaChar"/>
    <w:uiPriority w:val="29"/>
    <w:rsid w:val="00882852"/>
    <w:pPr>
      <w:spacing w:before="160"/>
      <w:jc w:val="center"/>
    </w:pPr>
    <w:rPr>
      <w:i/>
      <w:iCs/>
      <w:color w:val="404040" w:themeColor="text1" w:themeTint="BF"/>
    </w:rPr>
  </w:style>
  <w:style w:type="character" w:customStyle="1" w:styleId="CitciaChar">
    <w:name w:val="Citácia Char"/>
    <w:basedOn w:val="Predvolenpsmoodseku"/>
    <w:link w:val="Citcia"/>
    <w:uiPriority w:val="29"/>
    <w:rsid w:val="00882852"/>
    <w:rPr>
      <w:i/>
      <w:iCs/>
      <w:color w:val="404040" w:themeColor="text1" w:themeTint="BF"/>
    </w:rPr>
  </w:style>
  <w:style w:type="paragraph" w:styleId="Odsekzoznamu">
    <w:name w:val="List Paragraph"/>
    <w:basedOn w:val="Normlny"/>
    <w:uiPriority w:val="34"/>
    <w:qFormat/>
    <w:rsid w:val="009B0D08"/>
    <w:pPr>
      <w:numPr>
        <w:numId w:val="3"/>
      </w:numPr>
      <w:tabs>
        <w:tab w:val="left" w:pos="964"/>
      </w:tabs>
      <w:ind w:left="709" w:firstLine="0"/>
      <w:jc w:val="both"/>
    </w:pPr>
  </w:style>
  <w:style w:type="character" w:styleId="Intenzvnezvraznenie">
    <w:name w:val="Intense Emphasis"/>
    <w:basedOn w:val="Predvolenpsmoodseku"/>
    <w:uiPriority w:val="21"/>
    <w:rsid w:val="00882852"/>
    <w:rPr>
      <w:i/>
      <w:iCs/>
      <w:color w:val="2F5496" w:themeColor="accent1" w:themeShade="BF"/>
    </w:rPr>
  </w:style>
  <w:style w:type="paragraph" w:customStyle="1" w:styleId="DOLnadpis">
    <w:name w:val="DOL nadpis"/>
    <w:basedOn w:val="Nadpis1"/>
    <w:rsid w:val="008E5840"/>
    <w:pPr>
      <w:numPr>
        <w:numId w:val="0"/>
      </w:numPr>
      <w:ind w:left="709" w:hanging="709"/>
    </w:pPr>
  </w:style>
  <w:style w:type="paragraph" w:customStyle="1" w:styleId="DOLpodnadpis">
    <w:name w:val="DOL podnadpis"/>
    <w:basedOn w:val="DOLnadpis"/>
    <w:next w:val="Normlny"/>
    <w:rsid w:val="00FF1E73"/>
    <w:pPr>
      <w:spacing w:before="0"/>
    </w:pPr>
  </w:style>
  <w:style w:type="character" w:styleId="Zvraznenodkaz">
    <w:name w:val="Intense Reference"/>
    <w:basedOn w:val="Predvolenpsmoodseku"/>
    <w:uiPriority w:val="32"/>
    <w:rsid w:val="00882852"/>
    <w:rPr>
      <w:b/>
      <w:bCs/>
      <w:smallCaps/>
      <w:color w:val="2F5496" w:themeColor="accent1" w:themeShade="BF"/>
      <w:spacing w:val="5"/>
    </w:rPr>
  </w:style>
  <w:style w:type="paragraph" w:styleId="Hlavika">
    <w:name w:val="header"/>
    <w:basedOn w:val="Normlny"/>
    <w:link w:val="HlavikaChar"/>
    <w:rsid w:val="00882852"/>
    <w:pPr>
      <w:tabs>
        <w:tab w:val="center" w:pos="4536"/>
        <w:tab w:val="right" w:pos="9072"/>
      </w:tabs>
      <w:spacing w:after="0"/>
    </w:pPr>
    <w:rPr>
      <w:rFonts w:ascii="Times New Roman" w:eastAsia="Times New Roman" w:hAnsi="Times New Roman" w:cs="Times New Roman"/>
      <w:kern w:val="0"/>
      <w:sz w:val="16"/>
      <w:szCs w:val="20"/>
      <w:lang w:eastAsia="cs-CZ"/>
      <w14:ligatures w14:val="none"/>
    </w:rPr>
  </w:style>
  <w:style w:type="character" w:customStyle="1" w:styleId="HlavikaChar">
    <w:name w:val="Hlavička Char"/>
    <w:basedOn w:val="Predvolenpsmoodseku"/>
    <w:link w:val="Hlavika"/>
    <w:rsid w:val="00882852"/>
    <w:rPr>
      <w:rFonts w:ascii="Times New Roman" w:eastAsia="Times New Roman" w:hAnsi="Times New Roman" w:cs="Times New Roman"/>
      <w:kern w:val="0"/>
      <w:sz w:val="16"/>
      <w:szCs w:val="20"/>
      <w:lang w:eastAsia="cs-CZ"/>
      <w14:ligatures w14:val="none"/>
    </w:rPr>
  </w:style>
  <w:style w:type="paragraph" w:customStyle="1" w:styleId="vopLevel1">
    <w:name w:val="vopLevel1"/>
    <w:basedOn w:val="Normlny"/>
    <w:rsid w:val="001214DE"/>
    <w:pPr>
      <w:keepNext/>
      <w:numPr>
        <w:numId w:val="2"/>
      </w:numPr>
      <w:spacing w:after="0"/>
    </w:pPr>
    <w:rPr>
      <w:rFonts w:ascii="Tahoma" w:eastAsia="Times New Roman" w:hAnsi="Tahoma" w:cs="Times New Roman"/>
      <w:b/>
      <w:caps/>
      <w:kern w:val="0"/>
      <w:sz w:val="16"/>
      <w:szCs w:val="20"/>
      <w:lang w:eastAsia="en-GB"/>
      <w14:ligatures w14:val="none"/>
    </w:rPr>
  </w:style>
  <w:style w:type="paragraph" w:customStyle="1" w:styleId="vopLevel2">
    <w:name w:val="vopLevel2"/>
    <w:basedOn w:val="vopLevel1"/>
    <w:link w:val="vopLevel2Char"/>
    <w:rsid w:val="001214DE"/>
    <w:pPr>
      <w:keepNext w:val="0"/>
      <w:numPr>
        <w:ilvl w:val="1"/>
      </w:numPr>
      <w:tabs>
        <w:tab w:val="clear" w:pos="4545"/>
        <w:tab w:val="num" w:pos="576"/>
      </w:tabs>
      <w:spacing w:before="120" w:after="120"/>
      <w:ind w:left="576"/>
      <w:jc w:val="both"/>
    </w:pPr>
    <w:rPr>
      <w:b w:val="0"/>
      <w:caps w:val="0"/>
      <w:szCs w:val="16"/>
    </w:rPr>
  </w:style>
  <w:style w:type="character" w:customStyle="1" w:styleId="vopLevel2Char">
    <w:name w:val="vopLevel2 Char"/>
    <w:link w:val="vopLevel2"/>
    <w:rsid w:val="001214DE"/>
    <w:rPr>
      <w:rFonts w:ascii="Tahoma" w:eastAsia="Times New Roman" w:hAnsi="Tahoma" w:cs="Times New Roman"/>
      <w:color w:val="3E3E3E"/>
      <w:kern w:val="0"/>
      <w:sz w:val="16"/>
      <w:szCs w:val="16"/>
      <w:lang w:eastAsia="en-GB"/>
      <w14:ligatures w14:val="none"/>
    </w:rPr>
  </w:style>
  <w:style w:type="paragraph" w:customStyle="1" w:styleId="vopLevel3">
    <w:name w:val="vopLevel3"/>
    <w:basedOn w:val="vopLevel2"/>
    <w:link w:val="vopLevel3Char"/>
    <w:rsid w:val="001214DE"/>
    <w:pPr>
      <w:numPr>
        <w:ilvl w:val="2"/>
      </w:numPr>
      <w:tabs>
        <w:tab w:val="clear" w:pos="1004"/>
        <w:tab w:val="num" w:pos="360"/>
      </w:tabs>
      <w:ind w:left="1080"/>
    </w:pPr>
  </w:style>
  <w:style w:type="character" w:styleId="Hypertextovprepojenie">
    <w:name w:val="Hyperlink"/>
    <w:basedOn w:val="Predvolenpsmoodseku"/>
    <w:unhideWhenUsed/>
    <w:qFormat/>
    <w:rsid w:val="00B05218"/>
    <w:rPr>
      <w:rFonts w:ascii="Arial" w:hAnsi="Arial"/>
      <w:color w:val="0563C1" w:themeColor="hyperlink"/>
      <w:sz w:val="18"/>
      <w:u w:val="single"/>
    </w:rPr>
  </w:style>
  <w:style w:type="character" w:styleId="Nevyrieenzmienka">
    <w:name w:val="Unresolved Mention"/>
    <w:basedOn w:val="Predvolenpsmoodseku"/>
    <w:uiPriority w:val="99"/>
    <w:semiHidden/>
    <w:unhideWhenUsed/>
    <w:rsid w:val="001A1357"/>
    <w:rPr>
      <w:color w:val="605E5C"/>
      <w:shd w:val="clear" w:color="auto" w:fill="E1DFDD"/>
    </w:rPr>
  </w:style>
  <w:style w:type="character" w:styleId="Odkaznakomentr">
    <w:name w:val="annotation reference"/>
    <w:basedOn w:val="Predvolenpsmoodseku"/>
    <w:uiPriority w:val="99"/>
    <w:unhideWhenUsed/>
    <w:rsid w:val="00F73E08"/>
    <w:rPr>
      <w:sz w:val="16"/>
      <w:szCs w:val="16"/>
    </w:rPr>
  </w:style>
  <w:style w:type="paragraph" w:styleId="Textkomentra">
    <w:name w:val="annotation text"/>
    <w:basedOn w:val="Normlny"/>
    <w:link w:val="TextkomentraChar"/>
    <w:uiPriority w:val="99"/>
    <w:unhideWhenUsed/>
    <w:rsid w:val="00F73E08"/>
    <w:rPr>
      <w:sz w:val="20"/>
      <w:szCs w:val="20"/>
    </w:rPr>
  </w:style>
  <w:style w:type="character" w:customStyle="1" w:styleId="TextkomentraChar">
    <w:name w:val="Text komentára Char"/>
    <w:basedOn w:val="Predvolenpsmoodseku"/>
    <w:link w:val="Textkomentra"/>
    <w:uiPriority w:val="99"/>
    <w:rsid w:val="00F73E08"/>
    <w:rPr>
      <w:sz w:val="20"/>
      <w:szCs w:val="20"/>
    </w:rPr>
  </w:style>
  <w:style w:type="paragraph" w:styleId="Predmetkomentra">
    <w:name w:val="annotation subject"/>
    <w:basedOn w:val="Textkomentra"/>
    <w:next w:val="Textkomentra"/>
    <w:link w:val="PredmetkomentraChar"/>
    <w:uiPriority w:val="99"/>
    <w:semiHidden/>
    <w:unhideWhenUsed/>
    <w:rsid w:val="00F73E08"/>
    <w:rPr>
      <w:b/>
      <w:bCs/>
    </w:rPr>
  </w:style>
  <w:style w:type="character" w:customStyle="1" w:styleId="PredmetkomentraChar">
    <w:name w:val="Predmet komentára Char"/>
    <w:basedOn w:val="TextkomentraChar"/>
    <w:link w:val="Predmetkomentra"/>
    <w:uiPriority w:val="99"/>
    <w:semiHidden/>
    <w:rsid w:val="00F73E08"/>
    <w:rPr>
      <w:b/>
      <w:bCs/>
      <w:sz w:val="20"/>
      <w:szCs w:val="20"/>
    </w:rPr>
  </w:style>
  <w:style w:type="paragraph" w:styleId="Revzia">
    <w:name w:val="Revision"/>
    <w:hidden/>
    <w:uiPriority w:val="99"/>
    <w:semiHidden/>
    <w:rsid w:val="0067688B"/>
    <w:pPr>
      <w:spacing w:after="0" w:line="240" w:lineRule="auto"/>
    </w:pPr>
  </w:style>
  <w:style w:type="character" w:styleId="Vrazn">
    <w:name w:val="Strong"/>
    <w:basedOn w:val="Predvolenpsmoodseku"/>
    <w:uiPriority w:val="22"/>
    <w:rsid w:val="00473224"/>
    <w:rPr>
      <w:b/>
      <w:bCs/>
    </w:rPr>
  </w:style>
  <w:style w:type="paragraph" w:styleId="Hlavikaobsahu">
    <w:name w:val="TOC Heading"/>
    <w:basedOn w:val="Nadpis1"/>
    <w:next w:val="Normlny"/>
    <w:uiPriority w:val="39"/>
    <w:unhideWhenUsed/>
    <w:rsid w:val="000939B7"/>
    <w:pPr>
      <w:spacing w:after="0"/>
      <w:outlineLvl w:val="9"/>
    </w:pPr>
    <w:rPr>
      <w:kern w:val="0"/>
      <w:sz w:val="32"/>
      <w:szCs w:val="32"/>
      <w:lang w:eastAsia="sk-SK"/>
      <w14:ligatures w14:val="none"/>
    </w:rPr>
  </w:style>
  <w:style w:type="paragraph" w:styleId="Obsah1">
    <w:name w:val="toc 1"/>
    <w:basedOn w:val="Normlny"/>
    <w:next w:val="Normlny"/>
    <w:autoRedefine/>
    <w:uiPriority w:val="39"/>
    <w:unhideWhenUsed/>
    <w:rsid w:val="003C1C32"/>
    <w:pPr>
      <w:spacing w:after="100"/>
    </w:pPr>
    <w:rPr>
      <w:b/>
    </w:rPr>
  </w:style>
  <w:style w:type="paragraph" w:styleId="Obsah2">
    <w:name w:val="toc 2"/>
    <w:basedOn w:val="Normlny"/>
    <w:next w:val="Normlny"/>
    <w:autoRedefine/>
    <w:uiPriority w:val="39"/>
    <w:unhideWhenUsed/>
    <w:rsid w:val="00CE1B5A"/>
    <w:pPr>
      <w:tabs>
        <w:tab w:val="left" w:pos="709"/>
        <w:tab w:val="right" w:leader="dot" w:pos="9628"/>
      </w:tabs>
      <w:spacing w:after="100"/>
    </w:pPr>
  </w:style>
  <w:style w:type="character" w:styleId="PouitHypertextovPrepojenie">
    <w:name w:val="FollowedHyperlink"/>
    <w:basedOn w:val="Predvolenpsmoodseku"/>
    <w:uiPriority w:val="99"/>
    <w:semiHidden/>
    <w:unhideWhenUsed/>
    <w:rsid w:val="003132D1"/>
    <w:rPr>
      <w:color w:val="954F72" w:themeColor="followedHyperlink"/>
      <w:u w:val="single"/>
    </w:rPr>
  </w:style>
  <w:style w:type="character" w:customStyle="1" w:styleId="vopLevel3Char">
    <w:name w:val="vopLevel3 Char"/>
    <w:link w:val="vopLevel3"/>
    <w:rsid w:val="00044B40"/>
    <w:rPr>
      <w:rFonts w:ascii="Tahoma" w:eastAsia="Times New Roman" w:hAnsi="Tahoma" w:cs="Times New Roman"/>
      <w:color w:val="3E3E3E"/>
      <w:kern w:val="0"/>
      <w:sz w:val="16"/>
      <w:szCs w:val="16"/>
      <w:lang w:eastAsia="en-GB"/>
      <w14:ligatures w14:val="none"/>
    </w:rPr>
  </w:style>
  <w:style w:type="paragraph" w:styleId="Pta">
    <w:name w:val="footer"/>
    <w:basedOn w:val="Normlny"/>
    <w:link w:val="PtaChar"/>
    <w:uiPriority w:val="99"/>
    <w:unhideWhenUsed/>
    <w:rsid w:val="00CB064B"/>
    <w:pPr>
      <w:tabs>
        <w:tab w:val="center" w:pos="4536"/>
        <w:tab w:val="right" w:pos="9072"/>
      </w:tabs>
      <w:spacing w:after="0"/>
    </w:pPr>
  </w:style>
  <w:style w:type="character" w:customStyle="1" w:styleId="PtaChar">
    <w:name w:val="Päta Char"/>
    <w:basedOn w:val="Predvolenpsmoodseku"/>
    <w:link w:val="Pta"/>
    <w:uiPriority w:val="99"/>
    <w:rsid w:val="00CB064B"/>
  </w:style>
  <w:style w:type="character" w:styleId="Zmienka">
    <w:name w:val="Mention"/>
    <w:basedOn w:val="Predvolenpsmoodseku"/>
    <w:uiPriority w:val="99"/>
    <w:unhideWhenUsed/>
    <w:rsid w:val="00946168"/>
    <w:rPr>
      <w:color w:val="2B579A"/>
      <w:shd w:val="clear" w:color="auto" w:fill="E1DFDD"/>
    </w:rPr>
  </w:style>
  <w:style w:type="paragraph" w:customStyle="1" w:styleId="INTROnadpisy">
    <w:name w:val="INTRO nadpisy"/>
    <w:qFormat/>
    <w:rsid w:val="0051279D"/>
    <w:rPr>
      <w:rFonts w:ascii="Avalon CE" w:hAnsi="Avalon CE" w:cs="Arial"/>
      <w:b/>
      <w:bCs/>
      <w:noProof/>
      <w:color w:val="23346B"/>
      <w:sz w:val="30"/>
      <w:szCs w:val="30"/>
    </w:rPr>
  </w:style>
  <w:style w:type="table" w:styleId="Mriekatabuky">
    <w:name w:val="Table Grid"/>
    <w:basedOn w:val="Normlnatabuka"/>
    <w:uiPriority w:val="39"/>
    <w:rsid w:val="0086027C"/>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3">
    <w:name w:val="toc 3"/>
    <w:basedOn w:val="Normlny"/>
    <w:next w:val="Normlny"/>
    <w:autoRedefine/>
    <w:uiPriority w:val="39"/>
    <w:unhideWhenUsed/>
    <w:rsid w:val="00FA3A6A"/>
    <w:pPr>
      <w:spacing w:after="100"/>
      <w:ind w:left="360"/>
    </w:pPr>
  </w:style>
  <w:style w:type="paragraph" w:styleId="Obsah4">
    <w:name w:val="toc 4"/>
    <w:basedOn w:val="Normlny"/>
    <w:next w:val="Normlny"/>
    <w:autoRedefine/>
    <w:uiPriority w:val="39"/>
    <w:unhideWhenUsed/>
    <w:rsid w:val="00FA3A6A"/>
    <w:pPr>
      <w:spacing w:after="100" w:line="278" w:lineRule="auto"/>
      <w:ind w:left="720"/>
    </w:pPr>
    <w:rPr>
      <w:rFonts w:asciiTheme="minorHAnsi" w:eastAsiaTheme="minorEastAsia" w:hAnsiTheme="minorHAnsi" w:cstheme="minorBidi"/>
      <w:color w:val="auto"/>
      <w:sz w:val="24"/>
      <w:szCs w:val="24"/>
      <w:lang w:eastAsia="sk-SK"/>
    </w:rPr>
  </w:style>
  <w:style w:type="paragraph" w:styleId="Obsah5">
    <w:name w:val="toc 5"/>
    <w:basedOn w:val="Normlny"/>
    <w:next w:val="Normlny"/>
    <w:autoRedefine/>
    <w:uiPriority w:val="39"/>
    <w:unhideWhenUsed/>
    <w:rsid w:val="00FA3A6A"/>
    <w:pPr>
      <w:spacing w:after="100" w:line="278" w:lineRule="auto"/>
      <w:ind w:left="960"/>
    </w:pPr>
    <w:rPr>
      <w:rFonts w:asciiTheme="minorHAnsi" w:eastAsiaTheme="minorEastAsia" w:hAnsiTheme="minorHAnsi" w:cstheme="minorBidi"/>
      <w:color w:val="auto"/>
      <w:sz w:val="24"/>
      <w:szCs w:val="24"/>
      <w:lang w:eastAsia="sk-SK"/>
    </w:rPr>
  </w:style>
  <w:style w:type="paragraph" w:styleId="Obsah6">
    <w:name w:val="toc 6"/>
    <w:basedOn w:val="Normlny"/>
    <w:next w:val="Normlny"/>
    <w:autoRedefine/>
    <w:uiPriority w:val="39"/>
    <w:unhideWhenUsed/>
    <w:rsid w:val="00FA3A6A"/>
    <w:pPr>
      <w:spacing w:after="100" w:line="278" w:lineRule="auto"/>
      <w:ind w:left="1200"/>
    </w:pPr>
    <w:rPr>
      <w:rFonts w:asciiTheme="minorHAnsi" w:eastAsiaTheme="minorEastAsia" w:hAnsiTheme="minorHAnsi" w:cstheme="minorBidi"/>
      <w:color w:val="auto"/>
      <w:sz w:val="24"/>
      <w:szCs w:val="24"/>
      <w:lang w:eastAsia="sk-SK"/>
    </w:rPr>
  </w:style>
  <w:style w:type="paragraph" w:styleId="Obsah7">
    <w:name w:val="toc 7"/>
    <w:basedOn w:val="Normlny"/>
    <w:next w:val="Normlny"/>
    <w:autoRedefine/>
    <w:uiPriority w:val="39"/>
    <w:unhideWhenUsed/>
    <w:rsid w:val="00FA3A6A"/>
    <w:pPr>
      <w:spacing w:after="100" w:line="278" w:lineRule="auto"/>
      <w:ind w:left="1440"/>
    </w:pPr>
    <w:rPr>
      <w:rFonts w:asciiTheme="minorHAnsi" w:eastAsiaTheme="minorEastAsia" w:hAnsiTheme="minorHAnsi" w:cstheme="minorBidi"/>
      <w:color w:val="auto"/>
      <w:sz w:val="24"/>
      <w:szCs w:val="24"/>
      <w:lang w:eastAsia="sk-SK"/>
    </w:rPr>
  </w:style>
  <w:style w:type="paragraph" w:styleId="Obsah8">
    <w:name w:val="toc 8"/>
    <w:basedOn w:val="Normlny"/>
    <w:next w:val="Normlny"/>
    <w:autoRedefine/>
    <w:uiPriority w:val="39"/>
    <w:unhideWhenUsed/>
    <w:rsid w:val="00FA3A6A"/>
    <w:pPr>
      <w:spacing w:after="100" w:line="278" w:lineRule="auto"/>
      <w:ind w:left="1680"/>
    </w:pPr>
    <w:rPr>
      <w:rFonts w:asciiTheme="minorHAnsi" w:eastAsiaTheme="minorEastAsia" w:hAnsiTheme="minorHAnsi" w:cstheme="minorBidi"/>
      <w:color w:val="auto"/>
      <w:sz w:val="24"/>
      <w:szCs w:val="24"/>
      <w:lang w:eastAsia="sk-SK"/>
    </w:rPr>
  </w:style>
  <w:style w:type="paragraph" w:styleId="Obsah9">
    <w:name w:val="toc 9"/>
    <w:basedOn w:val="Normlny"/>
    <w:next w:val="Normlny"/>
    <w:autoRedefine/>
    <w:uiPriority w:val="39"/>
    <w:unhideWhenUsed/>
    <w:rsid w:val="00FA3A6A"/>
    <w:pPr>
      <w:spacing w:after="100" w:line="278" w:lineRule="auto"/>
      <w:ind w:left="1920"/>
    </w:pPr>
    <w:rPr>
      <w:rFonts w:asciiTheme="minorHAnsi" w:eastAsiaTheme="minorEastAsia" w:hAnsiTheme="minorHAnsi" w:cstheme="minorBidi"/>
      <w:color w:val="auto"/>
      <w:sz w:val="24"/>
      <w:szCs w:val="24"/>
      <w:lang w:eastAsia="sk-SK"/>
    </w:rPr>
  </w:style>
  <w:style w:type="paragraph" w:customStyle="1" w:styleId="Nadpis3-podtext">
    <w:name w:val="Nadpis 3 - podtext"/>
    <w:basedOn w:val="Nadpis2-podtext"/>
    <w:link w:val="Nadpis3-podtextChar"/>
    <w:qFormat/>
    <w:rsid w:val="00686B88"/>
    <w:pPr>
      <w:ind w:left="993"/>
    </w:pPr>
  </w:style>
  <w:style w:type="paragraph" w:customStyle="1" w:styleId="Nadpis3-podtextspodurovnou">
    <w:name w:val="Nadpis 3 - podtext s podurovnou"/>
    <w:basedOn w:val="Nadpis3-podtext"/>
    <w:qFormat/>
    <w:rsid w:val="001209CC"/>
    <w:pPr>
      <w:ind w:left="992"/>
    </w:pPr>
  </w:style>
  <w:style w:type="paragraph" w:customStyle="1" w:styleId="DOLOKApodnadpisverzia">
    <w:name w:val="DOLOŽKA podnadpis verzia"/>
    <w:basedOn w:val="DOLpodnadpis"/>
    <w:rsid w:val="00FF1E73"/>
    <w:rPr>
      <w:b w:val="0"/>
      <w:bCs w:val="0"/>
      <w:sz w:val="20"/>
      <w:szCs w:val="20"/>
    </w:rPr>
  </w:style>
  <w:style w:type="paragraph" w:customStyle="1" w:styleId="DOLH1">
    <w:name w:val="DOL H1"/>
    <w:basedOn w:val="Nadpis2"/>
    <w:rsid w:val="00726591"/>
    <w:pPr>
      <w:numPr>
        <w:ilvl w:val="0"/>
        <w:numId w:val="4"/>
      </w:numPr>
      <w:ind w:left="709" w:hanging="709"/>
    </w:pPr>
  </w:style>
  <w:style w:type="paragraph" w:customStyle="1" w:styleId="DOL-H2">
    <w:name w:val="DOL - H2"/>
    <w:basedOn w:val="Normlny"/>
    <w:next w:val="DOLH2-text"/>
    <w:rsid w:val="00784632"/>
    <w:pPr>
      <w:numPr>
        <w:ilvl w:val="1"/>
        <w:numId w:val="4"/>
      </w:numPr>
      <w:ind w:left="709" w:hanging="709"/>
      <w:jc w:val="both"/>
    </w:pPr>
    <w:rPr>
      <w:szCs w:val="16"/>
    </w:rPr>
  </w:style>
  <w:style w:type="paragraph" w:customStyle="1" w:styleId="DOLH2-text">
    <w:name w:val="DOL H2 - text"/>
    <w:basedOn w:val="Normlny"/>
    <w:rsid w:val="00D82A43"/>
    <w:pPr>
      <w:ind w:left="709"/>
    </w:pPr>
  </w:style>
  <w:style w:type="paragraph" w:customStyle="1" w:styleId="DOLH3">
    <w:name w:val="DOL H3"/>
    <w:basedOn w:val="DOL-H2"/>
    <w:rsid w:val="000932F1"/>
    <w:pPr>
      <w:numPr>
        <w:ilvl w:val="2"/>
        <w:numId w:val="5"/>
      </w:numPr>
      <w:tabs>
        <w:tab w:val="left" w:pos="993"/>
      </w:tabs>
      <w:ind w:left="993" w:hanging="284"/>
    </w:pPr>
  </w:style>
  <w:style w:type="paragraph" w:customStyle="1" w:styleId="DOLH4">
    <w:name w:val="DOL H4"/>
    <w:basedOn w:val="DOLH3"/>
    <w:next w:val="DOLH2-text"/>
    <w:rsid w:val="00C92FC2"/>
    <w:pPr>
      <w:numPr>
        <w:ilvl w:val="3"/>
        <w:numId w:val="6"/>
      </w:numPr>
      <w:tabs>
        <w:tab w:val="clear" w:pos="993"/>
        <w:tab w:val="clear" w:pos="1701"/>
      </w:tabs>
      <w:ind w:left="1418" w:hanging="425"/>
    </w:pPr>
  </w:style>
  <w:style w:type="paragraph" w:customStyle="1" w:styleId="DOL-H3-text">
    <w:name w:val="DOL - H3 - text"/>
    <w:basedOn w:val="DOLH2-text"/>
    <w:rsid w:val="00E7719F"/>
    <w:pPr>
      <w:ind w:left="993"/>
    </w:pPr>
  </w:style>
  <w:style w:type="paragraph" w:customStyle="1" w:styleId="Verzia">
    <w:name w:val="Verzia"/>
    <w:basedOn w:val="Nzov"/>
    <w:qFormat/>
    <w:rsid w:val="00FB41F4"/>
    <w:pPr>
      <w:framePr w:hSpace="0" w:wrap="around" w:vAnchor="page" w:hAnchor="text" w:x="1135" w:y="11341"/>
    </w:pPr>
    <w:rPr>
      <w:b w:val="0"/>
      <w:bCs w:val="0"/>
      <w:sz w:val="28"/>
      <w:szCs w:val="28"/>
    </w:rPr>
  </w:style>
  <w:style w:type="paragraph" w:customStyle="1" w:styleId="seNormalny2">
    <w:name w:val="seNormalny2"/>
    <w:basedOn w:val="Normlny"/>
    <w:link w:val="seNormalny2Char1"/>
    <w:uiPriority w:val="99"/>
    <w:rsid w:val="00711148"/>
    <w:pPr>
      <w:overflowPunct w:val="0"/>
      <w:autoSpaceDE w:val="0"/>
      <w:autoSpaceDN w:val="0"/>
      <w:adjustRightInd w:val="0"/>
      <w:spacing w:before="120" w:after="40"/>
      <w:ind w:left="1418"/>
      <w:jc w:val="both"/>
      <w:textAlignment w:val="baseline"/>
    </w:pPr>
    <w:rPr>
      <w:rFonts w:ascii="Tahoma" w:eastAsia="Times New Roman" w:hAnsi="Tahoma" w:cs="Times New Roman"/>
      <w:color w:val="auto"/>
      <w:kern w:val="0"/>
      <w:sz w:val="20"/>
      <w:szCs w:val="20"/>
      <w:lang w:eastAsia="sk-SK"/>
      <w14:ligatures w14:val="none"/>
    </w:rPr>
  </w:style>
  <w:style w:type="character" w:customStyle="1" w:styleId="seNormalny2Char1">
    <w:name w:val="seNormalny2 Char1"/>
    <w:basedOn w:val="Predvolenpsmoodseku"/>
    <w:link w:val="seNormalny2"/>
    <w:uiPriority w:val="99"/>
    <w:locked/>
    <w:rsid w:val="00711148"/>
    <w:rPr>
      <w:rFonts w:ascii="Tahoma" w:eastAsia="Times New Roman" w:hAnsi="Tahoma" w:cs="Times New Roman"/>
      <w:kern w:val="0"/>
      <w:sz w:val="20"/>
      <w:szCs w:val="20"/>
      <w:lang w:eastAsia="sk-SK"/>
      <w14:ligatures w14:val="none"/>
    </w:rPr>
  </w:style>
  <w:style w:type="paragraph" w:customStyle="1" w:styleId="poznamky">
    <w:name w:val="poznamky"/>
    <w:basedOn w:val="Nadpis3"/>
    <w:rsid w:val="003B3414"/>
    <w:pPr>
      <w:numPr>
        <w:ilvl w:val="0"/>
        <w:numId w:val="0"/>
      </w:numPr>
    </w:pPr>
    <w:rPr>
      <w:vanish/>
    </w:rPr>
  </w:style>
  <w:style w:type="paragraph" w:customStyle="1" w:styleId="Nadpis2-podtext">
    <w:name w:val="Nadpis 2 - podtext"/>
    <w:basedOn w:val="Normlny"/>
    <w:link w:val="Nadpis2-podtextChar"/>
    <w:qFormat/>
    <w:rsid w:val="00686B88"/>
    <w:pPr>
      <w:ind w:left="709"/>
    </w:pPr>
  </w:style>
  <w:style w:type="paragraph" w:customStyle="1" w:styleId="seLevel3">
    <w:name w:val="seLevel3"/>
    <w:basedOn w:val="Normlny"/>
    <w:link w:val="seLevel3Char1"/>
    <w:rsid w:val="00335201"/>
    <w:pPr>
      <w:overflowPunct w:val="0"/>
      <w:autoSpaceDE w:val="0"/>
      <w:autoSpaceDN w:val="0"/>
      <w:adjustRightInd w:val="0"/>
      <w:spacing w:before="120" w:after="40"/>
      <w:jc w:val="both"/>
      <w:textAlignment w:val="baseline"/>
    </w:pPr>
    <w:rPr>
      <w:rFonts w:ascii="Tahoma" w:eastAsia="Times New Roman" w:hAnsi="Tahoma" w:cs="Times New Roman"/>
      <w:color w:val="auto"/>
      <w:kern w:val="20"/>
      <w:sz w:val="20"/>
      <w:szCs w:val="20"/>
      <w:lang w:val="de-DE" w:eastAsia="sk-SK"/>
      <w14:ligatures w14:val="none"/>
    </w:rPr>
  </w:style>
  <w:style w:type="character" w:customStyle="1" w:styleId="seLevel3Char1">
    <w:name w:val="seLevel3 Char1"/>
    <w:basedOn w:val="Predvolenpsmoodseku"/>
    <w:link w:val="seLevel3"/>
    <w:rsid w:val="00335201"/>
    <w:rPr>
      <w:rFonts w:ascii="Tahoma" w:eastAsia="Times New Roman" w:hAnsi="Tahoma" w:cs="Times New Roman"/>
      <w:kern w:val="20"/>
      <w:sz w:val="20"/>
      <w:szCs w:val="20"/>
      <w:lang w:val="de-DE" w:eastAsia="sk-SK"/>
      <w14:ligatures w14:val="none"/>
    </w:rPr>
  </w:style>
  <w:style w:type="character" w:styleId="Nzovknihy">
    <w:name w:val="Book Title"/>
    <w:basedOn w:val="Predvolenpsmoodseku"/>
    <w:uiPriority w:val="33"/>
    <w:rsid w:val="00335201"/>
    <w:rPr>
      <w:b/>
      <w:bCs/>
      <w:i/>
      <w:iCs/>
      <w:spacing w:val="5"/>
    </w:rPr>
  </w:style>
  <w:style w:type="paragraph" w:customStyle="1" w:styleId="seLevel2">
    <w:name w:val="seLevel2"/>
    <w:basedOn w:val="Normlny"/>
    <w:link w:val="seLevel2Char"/>
    <w:rsid w:val="004F7526"/>
    <w:pPr>
      <w:overflowPunct w:val="0"/>
      <w:autoSpaceDE w:val="0"/>
      <w:autoSpaceDN w:val="0"/>
      <w:adjustRightInd w:val="0"/>
      <w:spacing w:before="120" w:after="40"/>
      <w:jc w:val="both"/>
      <w:textAlignment w:val="baseline"/>
    </w:pPr>
    <w:rPr>
      <w:rFonts w:ascii="Tahoma" w:eastAsia="Times New Roman" w:hAnsi="Tahoma" w:cs="Times New Roman"/>
      <w:b/>
      <w:color w:val="auto"/>
      <w:kern w:val="20"/>
      <w:sz w:val="20"/>
      <w:szCs w:val="20"/>
      <w:lang w:val="de-DE" w:eastAsia="sk-SK"/>
      <w14:ligatures w14:val="none"/>
    </w:rPr>
  </w:style>
  <w:style w:type="paragraph" w:customStyle="1" w:styleId="seLevel4">
    <w:name w:val="seLevel4"/>
    <w:basedOn w:val="seLevel3"/>
    <w:link w:val="seLevel4Char"/>
    <w:rsid w:val="004F7526"/>
    <w:pPr>
      <w:tabs>
        <w:tab w:val="left" w:pos="1985"/>
      </w:tabs>
    </w:pPr>
  </w:style>
  <w:style w:type="character" w:customStyle="1" w:styleId="seLevel2Char">
    <w:name w:val="seLevel2 Char"/>
    <w:basedOn w:val="Predvolenpsmoodseku"/>
    <w:link w:val="seLevel2"/>
    <w:rsid w:val="004F7526"/>
    <w:rPr>
      <w:rFonts w:ascii="Tahoma" w:eastAsia="Times New Roman" w:hAnsi="Tahoma" w:cs="Times New Roman"/>
      <w:b/>
      <w:kern w:val="20"/>
      <w:sz w:val="20"/>
      <w:szCs w:val="20"/>
      <w:lang w:val="de-DE" w:eastAsia="sk-SK"/>
      <w14:ligatures w14:val="none"/>
    </w:rPr>
  </w:style>
  <w:style w:type="character" w:customStyle="1" w:styleId="seLevel4Char">
    <w:name w:val="seLevel4 Char"/>
    <w:basedOn w:val="seLevel3Char1"/>
    <w:link w:val="seLevel4"/>
    <w:rsid w:val="004F7526"/>
    <w:rPr>
      <w:rFonts w:ascii="Tahoma" w:eastAsia="Times New Roman" w:hAnsi="Tahoma" w:cs="Times New Roman"/>
      <w:kern w:val="20"/>
      <w:sz w:val="20"/>
      <w:szCs w:val="20"/>
      <w:lang w:val="de-DE" w:eastAsia="sk-SK"/>
      <w14:ligatures w14:val="none"/>
    </w:rPr>
  </w:style>
  <w:style w:type="paragraph" w:customStyle="1" w:styleId="Nadpis2-podtextsadrazkamii">
    <w:name w:val="Nadpis 2 - podtext s adrazkami i)"/>
    <w:basedOn w:val="Nadpis2-podtext"/>
    <w:link w:val="Nadpis2-podtextsadrazkamiiChar"/>
    <w:qFormat/>
    <w:rsid w:val="00BA788B"/>
    <w:pPr>
      <w:numPr>
        <w:numId w:val="10"/>
      </w:numPr>
    </w:pPr>
  </w:style>
  <w:style w:type="character" w:customStyle="1" w:styleId="Nadpis2-podtextChar">
    <w:name w:val="Nadpis 2 - podtext Char"/>
    <w:basedOn w:val="Predvolenpsmoodseku"/>
    <w:link w:val="Nadpis2-podtext"/>
    <w:rsid w:val="00BA788B"/>
    <w:rPr>
      <w:rFonts w:ascii="Arial" w:hAnsi="Arial" w:cs="Arial"/>
      <w:color w:val="3E3E3E"/>
      <w:sz w:val="18"/>
      <w:szCs w:val="18"/>
    </w:rPr>
  </w:style>
  <w:style w:type="character" w:customStyle="1" w:styleId="Nadpis2-podtextsadrazkamiiChar">
    <w:name w:val="Nadpis 2 - podtext s adrazkami i) Char"/>
    <w:basedOn w:val="Nadpis2-podtextChar"/>
    <w:link w:val="Nadpis2-podtextsadrazkamii"/>
    <w:rsid w:val="00BA788B"/>
    <w:rPr>
      <w:rFonts w:ascii="Arial" w:hAnsi="Arial" w:cs="Arial"/>
      <w:color w:val="3E3E3E"/>
      <w:sz w:val="18"/>
      <w:szCs w:val="18"/>
    </w:rPr>
  </w:style>
  <w:style w:type="paragraph" w:customStyle="1" w:styleId="seLevel1">
    <w:name w:val="seLevel1"/>
    <w:basedOn w:val="Normlny"/>
    <w:link w:val="seLevel1Char"/>
    <w:rsid w:val="003228BE"/>
    <w:pPr>
      <w:keepNext/>
      <w:overflowPunct w:val="0"/>
      <w:autoSpaceDE w:val="0"/>
      <w:autoSpaceDN w:val="0"/>
      <w:adjustRightInd w:val="0"/>
      <w:spacing w:before="240" w:after="40"/>
      <w:jc w:val="both"/>
      <w:textAlignment w:val="baseline"/>
    </w:pPr>
    <w:rPr>
      <w:rFonts w:ascii="Tahoma" w:eastAsia="Times New Roman" w:hAnsi="Tahoma" w:cs="Times New Roman"/>
      <w:b/>
      <w:caps/>
      <w:color w:val="auto"/>
      <w:kern w:val="20"/>
      <w:sz w:val="22"/>
      <w:szCs w:val="28"/>
      <w:lang w:val="de-DE" w:eastAsia="sk-SK"/>
      <w14:ligatures w14:val="none"/>
    </w:rPr>
  </w:style>
  <w:style w:type="character" w:customStyle="1" w:styleId="seLevel1Char">
    <w:name w:val="seLevel1 Char"/>
    <w:basedOn w:val="Predvolenpsmoodseku"/>
    <w:link w:val="seLevel1"/>
    <w:rsid w:val="003228BE"/>
    <w:rPr>
      <w:rFonts w:ascii="Tahoma" w:eastAsia="Times New Roman" w:hAnsi="Tahoma" w:cs="Times New Roman"/>
      <w:b/>
      <w:caps/>
      <w:kern w:val="20"/>
      <w:szCs w:val="28"/>
      <w:lang w:val="de-DE" w:eastAsia="sk-SK"/>
      <w14:ligatures w14:val="none"/>
    </w:rPr>
  </w:style>
  <w:style w:type="paragraph" w:customStyle="1" w:styleId="AOBullet">
    <w:name w:val="AOBullet"/>
    <w:basedOn w:val="Normlny"/>
    <w:rsid w:val="001A0DDD"/>
    <w:pPr>
      <w:numPr>
        <w:numId w:val="11"/>
      </w:numPr>
      <w:spacing w:before="240" w:after="0" w:line="260" w:lineRule="atLeast"/>
      <w:jc w:val="both"/>
    </w:pPr>
    <w:rPr>
      <w:rFonts w:ascii="Times New Roman" w:eastAsia="SimSun" w:hAnsi="Times New Roman" w:cs="Times New Roman"/>
      <w:color w:val="auto"/>
      <w:kern w:val="0"/>
      <w:sz w:val="22"/>
      <w:szCs w:val="22"/>
      <w:lang w:val="en-GB"/>
      <w14:ligatures w14:val="none"/>
    </w:rPr>
  </w:style>
  <w:style w:type="paragraph" w:customStyle="1" w:styleId="AOHead5">
    <w:name w:val="AOHead5"/>
    <w:basedOn w:val="Normlny"/>
    <w:next w:val="Normlny"/>
    <w:rsid w:val="001A0DDD"/>
    <w:pPr>
      <w:spacing w:before="240" w:after="0" w:line="260" w:lineRule="atLeast"/>
      <w:jc w:val="both"/>
      <w:outlineLvl w:val="4"/>
    </w:pPr>
    <w:rPr>
      <w:rFonts w:ascii="Times New Roman" w:eastAsia="SimSun" w:hAnsi="Times New Roman" w:cs="Times New Roman"/>
      <w:color w:val="auto"/>
      <w:kern w:val="0"/>
      <w:sz w:val="22"/>
      <w:szCs w:val="22"/>
      <w:lang w:val="en-GB"/>
      <w14:ligatures w14:val="none"/>
    </w:rPr>
  </w:style>
  <w:style w:type="paragraph" w:customStyle="1" w:styleId="Poduroven4">
    <w:name w:val="Poduroven 4"/>
    <w:basedOn w:val="Nadpis2-podtextsadrazkamii"/>
    <w:link w:val="Poduroven4Char"/>
    <w:qFormat/>
    <w:rsid w:val="00F91576"/>
    <w:pPr>
      <w:numPr>
        <w:numId w:val="0"/>
      </w:numPr>
      <w:ind w:left="1701"/>
    </w:pPr>
  </w:style>
  <w:style w:type="character" w:customStyle="1" w:styleId="Poduroven4Char">
    <w:name w:val="Poduroven 4 Char"/>
    <w:basedOn w:val="Nadpis2-podtextsadrazkamiiChar"/>
    <w:link w:val="Poduroven4"/>
    <w:rsid w:val="00F91576"/>
    <w:rPr>
      <w:rFonts w:ascii="Arial" w:hAnsi="Arial" w:cs="Arial"/>
      <w:color w:val="3E3E3E"/>
      <w:sz w:val="18"/>
      <w:szCs w:val="18"/>
    </w:rPr>
  </w:style>
  <w:style w:type="paragraph" w:customStyle="1" w:styleId="Poduroven4sodrazkami">
    <w:name w:val="Poduroven 4 s odrazkami"/>
    <w:basedOn w:val="Poduroven4"/>
    <w:link w:val="Poduroven4sodrazkamiChar"/>
    <w:qFormat/>
    <w:rsid w:val="00891567"/>
    <w:pPr>
      <w:numPr>
        <w:numId w:val="12"/>
      </w:numPr>
    </w:pPr>
  </w:style>
  <w:style w:type="character" w:customStyle="1" w:styleId="Poduroven4sodrazkamiChar">
    <w:name w:val="Poduroven 4 s odrazkami Char"/>
    <w:basedOn w:val="Poduroven4Char"/>
    <w:link w:val="Poduroven4sodrazkami"/>
    <w:rsid w:val="00F91576"/>
    <w:rPr>
      <w:rFonts w:ascii="Arial" w:hAnsi="Arial" w:cs="Arial"/>
      <w:color w:val="3E3E3E"/>
      <w:sz w:val="18"/>
      <w:szCs w:val="18"/>
    </w:rPr>
  </w:style>
  <w:style w:type="paragraph" w:customStyle="1" w:styleId="Poduroven5">
    <w:name w:val="Poduroven 5"/>
    <w:basedOn w:val="Poduroven4"/>
    <w:link w:val="Poduroven5Char"/>
    <w:qFormat/>
    <w:rsid w:val="00A35301"/>
    <w:pPr>
      <w:ind w:left="2127"/>
    </w:pPr>
  </w:style>
  <w:style w:type="character" w:customStyle="1" w:styleId="Poduroven5Char">
    <w:name w:val="Poduroven 5 Char"/>
    <w:basedOn w:val="Poduroven4Char"/>
    <w:link w:val="Poduroven5"/>
    <w:rsid w:val="00A35301"/>
    <w:rPr>
      <w:rFonts w:ascii="Arial" w:hAnsi="Arial" w:cs="Arial"/>
      <w:color w:val="3E3E3E"/>
      <w:sz w:val="18"/>
      <w:szCs w:val="18"/>
    </w:rPr>
  </w:style>
  <w:style w:type="paragraph" w:customStyle="1" w:styleId="Poduroven5sbulletmi">
    <w:name w:val="Poduroven 5 s bulletmi"/>
    <w:basedOn w:val="Poduroven5"/>
    <w:link w:val="Poduroven5sbulletmiChar"/>
    <w:qFormat/>
    <w:rsid w:val="00381393"/>
    <w:pPr>
      <w:numPr>
        <w:numId w:val="13"/>
      </w:numPr>
      <w:ind w:left="2552" w:hanging="425"/>
    </w:pPr>
  </w:style>
  <w:style w:type="character" w:customStyle="1" w:styleId="Poduroven5sbulletmiChar">
    <w:name w:val="Poduroven 5 s bulletmi Char"/>
    <w:basedOn w:val="Poduroven5Char"/>
    <w:link w:val="Poduroven5sbulletmi"/>
    <w:rsid w:val="00381393"/>
    <w:rPr>
      <w:rFonts w:ascii="Arial" w:hAnsi="Arial" w:cs="Arial"/>
      <w:color w:val="3E3E3E"/>
      <w:sz w:val="18"/>
      <w:szCs w:val="18"/>
    </w:rPr>
  </w:style>
  <w:style w:type="paragraph" w:customStyle="1" w:styleId="Poduroven5sodrazkamiA">
    <w:name w:val="Poduroven 5 s odrazkami (A)"/>
    <w:basedOn w:val="Poduroven5"/>
    <w:link w:val="Poduroven5sodrazkamiAChar"/>
    <w:qFormat/>
    <w:rsid w:val="00891567"/>
    <w:pPr>
      <w:numPr>
        <w:numId w:val="15"/>
      </w:numPr>
      <w:ind w:left="2552" w:hanging="425"/>
    </w:pPr>
  </w:style>
  <w:style w:type="character" w:customStyle="1" w:styleId="Poduroven5sodrazkamiAChar">
    <w:name w:val="Poduroven 5 s odrazkami (A) Char"/>
    <w:basedOn w:val="Poduroven5Char"/>
    <w:link w:val="Poduroven5sodrazkamiA"/>
    <w:rsid w:val="00891567"/>
    <w:rPr>
      <w:rFonts w:ascii="Arial" w:hAnsi="Arial" w:cs="Arial"/>
      <w:color w:val="3E3E3E"/>
      <w:sz w:val="18"/>
      <w:szCs w:val="18"/>
    </w:rPr>
  </w:style>
  <w:style w:type="paragraph" w:customStyle="1" w:styleId="Body2">
    <w:name w:val="Body 2"/>
    <w:basedOn w:val="Normlny"/>
    <w:rsid w:val="00C179B4"/>
    <w:pPr>
      <w:spacing w:after="140" w:line="290" w:lineRule="auto"/>
      <w:ind w:left="1247"/>
      <w:jc w:val="both"/>
    </w:pPr>
    <w:rPr>
      <w:rFonts w:eastAsia="Times New Roman" w:cs="Times New Roman"/>
      <w:color w:val="auto"/>
      <w:kern w:val="20"/>
      <w:sz w:val="20"/>
      <w:szCs w:val="24"/>
      <w14:ligatures w14:val="none"/>
    </w:rPr>
  </w:style>
  <w:style w:type="paragraph" w:customStyle="1" w:styleId="Nadpis3-podtextsodrazkou">
    <w:name w:val="Nadpis 3 - podtext s odrazkou"/>
    <w:basedOn w:val="Nadpis3-podtext"/>
    <w:link w:val="Nadpis3-podtextsodrazkouChar"/>
    <w:qFormat/>
    <w:rsid w:val="000A4D4C"/>
    <w:pPr>
      <w:numPr>
        <w:numId w:val="16"/>
      </w:numPr>
      <w:ind w:left="1418"/>
    </w:pPr>
  </w:style>
  <w:style w:type="character" w:customStyle="1" w:styleId="Nadpis3-podtextChar">
    <w:name w:val="Nadpis 3 - podtext Char"/>
    <w:basedOn w:val="Nadpis2-podtextChar"/>
    <w:link w:val="Nadpis3-podtext"/>
    <w:rsid w:val="000A4D4C"/>
    <w:rPr>
      <w:rFonts w:ascii="Arial" w:hAnsi="Arial" w:cs="Arial"/>
      <w:color w:val="3E3E3E"/>
      <w:sz w:val="18"/>
      <w:szCs w:val="18"/>
    </w:rPr>
  </w:style>
  <w:style w:type="character" w:customStyle="1" w:styleId="Nadpis3-podtextsodrazkouChar">
    <w:name w:val="Nadpis 3 - podtext s odrazkou Char"/>
    <w:basedOn w:val="Nadpis3-podtextChar"/>
    <w:link w:val="Nadpis3-podtextsodrazkou"/>
    <w:rsid w:val="000A4D4C"/>
    <w:rPr>
      <w:rFonts w:ascii="Arial" w:hAnsi="Arial" w:cs="Arial"/>
      <w:color w:val="3E3E3E"/>
      <w:sz w:val="18"/>
      <w:szCs w:val="18"/>
    </w:rPr>
  </w:style>
  <w:style w:type="paragraph" w:styleId="Bezriadkovania">
    <w:name w:val="No Spacing"/>
    <w:uiPriority w:val="1"/>
    <w:qFormat/>
    <w:rsid w:val="00096644"/>
    <w:pPr>
      <w:spacing w:after="0" w:line="240" w:lineRule="auto"/>
    </w:pPr>
    <w:rPr>
      <w:kern w:val="0"/>
      <w14:ligatures w14:val="none"/>
    </w:rPr>
  </w:style>
  <w:style w:type="paragraph" w:styleId="Zkladntext2">
    <w:name w:val="Body Text 2"/>
    <w:basedOn w:val="Normlny"/>
    <w:link w:val="Zkladntext2Char"/>
    <w:rsid w:val="00410251"/>
    <w:pPr>
      <w:spacing w:after="0"/>
    </w:pPr>
    <w:rPr>
      <w:rFonts w:ascii="Book Antiqua" w:eastAsia="Times New Roman" w:hAnsi="Book Antiqua" w:cs="Times New Roman"/>
      <w:i/>
      <w:color w:val="auto"/>
      <w:kern w:val="0"/>
      <w:sz w:val="22"/>
      <w:szCs w:val="20"/>
      <w:lang w:val="it-IT"/>
      <w14:ligatures w14:val="none"/>
    </w:rPr>
  </w:style>
  <w:style w:type="character" w:customStyle="1" w:styleId="Zkladntext2Char">
    <w:name w:val="Základný text 2 Char"/>
    <w:basedOn w:val="Predvolenpsmoodseku"/>
    <w:link w:val="Zkladntext2"/>
    <w:rsid w:val="00410251"/>
    <w:rPr>
      <w:rFonts w:ascii="Book Antiqua" w:eastAsia="Times New Roman" w:hAnsi="Book Antiqua" w:cs="Times New Roman"/>
      <w:i/>
      <w:kern w:val="0"/>
      <w:szCs w:val="20"/>
      <w:lang w:val="it-IT"/>
      <w14:ligatures w14:val="none"/>
    </w:rPr>
  </w:style>
  <w:style w:type="paragraph" w:styleId="Zkladntext3">
    <w:name w:val="Body Text 3"/>
    <w:basedOn w:val="Normlny"/>
    <w:link w:val="Zkladntext3Char"/>
    <w:uiPriority w:val="99"/>
    <w:semiHidden/>
    <w:unhideWhenUsed/>
    <w:rsid w:val="00410251"/>
    <w:rPr>
      <w:sz w:val="16"/>
      <w:szCs w:val="16"/>
    </w:rPr>
  </w:style>
  <w:style w:type="character" w:customStyle="1" w:styleId="Zkladntext3Char">
    <w:name w:val="Základný text 3 Char"/>
    <w:basedOn w:val="Predvolenpsmoodseku"/>
    <w:link w:val="Zkladntext3"/>
    <w:uiPriority w:val="99"/>
    <w:semiHidden/>
    <w:rsid w:val="00410251"/>
    <w:rPr>
      <w:rFonts w:ascii="Arial" w:hAnsi="Arial" w:cs="Arial"/>
      <w:color w:val="3E3E3E"/>
      <w:sz w:val="16"/>
      <w:szCs w:val="16"/>
    </w:rPr>
  </w:style>
  <w:style w:type="character" w:customStyle="1" w:styleId="cf01">
    <w:name w:val="cf01"/>
    <w:basedOn w:val="Predvolenpsmoodseku"/>
    <w:rsid w:val="00410251"/>
    <w:rPr>
      <w:rFonts w:ascii="Segoe UI" w:hAnsi="Segoe UI" w:cs="Segoe UI" w:hint="default"/>
      <w:b/>
      <w:bCs/>
      <w:sz w:val="18"/>
      <w:szCs w:val="18"/>
    </w:rPr>
  </w:style>
  <w:style w:type="paragraph" w:styleId="Zkladntext">
    <w:name w:val="Body Text"/>
    <w:basedOn w:val="Normlny"/>
    <w:link w:val="ZkladntextChar"/>
    <w:rsid w:val="00410251"/>
    <w:pPr>
      <w:jc w:val="both"/>
    </w:pPr>
    <w:rPr>
      <w:rFonts w:ascii="Times New Roman" w:eastAsia="Times New Roman" w:hAnsi="Times New Roman" w:cs="Times New Roman"/>
      <w:color w:val="auto"/>
      <w:kern w:val="0"/>
      <w:sz w:val="22"/>
      <w:szCs w:val="20"/>
      <w:lang w:val="it-IT" w:eastAsia="it-IT"/>
      <w14:ligatures w14:val="none"/>
    </w:rPr>
  </w:style>
  <w:style w:type="character" w:customStyle="1" w:styleId="ZkladntextChar">
    <w:name w:val="Základný text Char"/>
    <w:basedOn w:val="Predvolenpsmoodseku"/>
    <w:link w:val="Zkladntext"/>
    <w:rsid w:val="00410251"/>
    <w:rPr>
      <w:rFonts w:ascii="Times New Roman" w:eastAsia="Times New Roman" w:hAnsi="Times New Roman" w:cs="Times New Roman"/>
      <w:kern w:val="0"/>
      <w:szCs w:val="20"/>
      <w:lang w:val="it-IT" w:eastAsia="it-IT"/>
      <w14:ligatures w14:val="none"/>
    </w:rPr>
  </w:style>
  <w:style w:type="paragraph" w:customStyle="1" w:styleId="BodyText21">
    <w:name w:val="Body Text 21"/>
    <w:basedOn w:val="Normlny"/>
    <w:rsid w:val="00410251"/>
    <w:pPr>
      <w:framePr w:hSpace="141" w:wrap="auto" w:vAnchor="text" w:hAnchor="text" w:y="1"/>
      <w:overflowPunct w:val="0"/>
      <w:autoSpaceDE w:val="0"/>
      <w:autoSpaceDN w:val="0"/>
      <w:adjustRightInd w:val="0"/>
      <w:spacing w:after="0"/>
      <w:textAlignment w:val="baseline"/>
    </w:pPr>
    <w:rPr>
      <w:rFonts w:eastAsia="Times New Roman" w:cs="Times New Roman"/>
      <w:color w:val="auto"/>
      <w:kern w:val="0"/>
      <w:sz w:val="20"/>
      <w:szCs w:val="20"/>
      <w:lang w:eastAsia="sk-S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eas.sk/kvalita-a-is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eas.sk/hodnotenie-dodavatel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814548\OneDrive%20-%20Slovensk&#233;%20elektr&#225;rne,%20a.s\Dokumenty\Vlastn&#233;%20&#353;abl&#243;ny%20bal&#237;ka%20Office\&#352;ABL&#211;NA%20OBJEDN&#193;VKA%20-%20NOV&#193;%20GRAFIKA.dotm"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babaffac-16aa-44c6-9fe7-f70ee1ee096c">
      <UserInfo>
        <DisplayName/>
        <AccountId xsi:nil="true"/>
        <AccountType/>
      </UserInfo>
    </SharedWithUsers>
    <SharedWithDetails xmlns="babaffac-16aa-44c6-9fe7-f70ee1ee096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3A3FD64A56E54AAA3DF86DA3452312" ma:contentTypeVersion="8" ma:contentTypeDescription="Create a new document." ma:contentTypeScope="" ma:versionID="edd8e46e6a03f7c8e2a724631ed79247">
  <xsd:schema xmlns:xsd="http://www.w3.org/2001/XMLSchema" xmlns:xs="http://www.w3.org/2001/XMLSchema" xmlns:p="http://schemas.microsoft.com/office/2006/metadata/properties" xmlns:ns2="babaffac-16aa-44c6-9fe7-f70ee1ee096c" targetNamespace="http://schemas.microsoft.com/office/2006/metadata/properties" ma:root="true" ma:fieldsID="10ef3903954e9b784d07cd82fd12b3f5" ns2:_="">
    <xsd:import namespace="babaffac-16aa-44c6-9fe7-f70ee1ee096c"/>
    <xsd:element name="properties">
      <xsd:complexType>
        <xsd:sequence>
          <xsd:element name="documentManagement">
            <xsd:complexType>
              <xsd:all>
                <xsd:element ref="ns2:SharedWithUsers" minOccurs="0"/>
                <xsd:element ref="ns2:SharedWithDetails"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baffac-16aa-44c6-9fe7-f70ee1ee096c" elementFormDefault="qualified">
    <xsd:import namespace="http://schemas.microsoft.com/office/2006/documentManagement/types"/>
    <xsd:import namespace="http://schemas.microsoft.com/office/infopath/2007/PartnerControls"/>
    <xsd:element name="SharedWithUsers" ma:index="8" nillable="true" ma:displayName="Shared With"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false">
      <xsd:simpleType>
        <xsd:restriction base="dms:Note">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BBFF4-10DF-43EA-AE5E-9C92F6145D3F}">
  <ds:schemaRefs>
    <ds:schemaRef ds:uri="http://schemas.microsoft.com/sharepoint/v3/contenttype/forms"/>
  </ds:schemaRefs>
</ds:datastoreItem>
</file>

<file path=customXml/itemProps2.xml><?xml version="1.0" encoding="utf-8"?>
<ds:datastoreItem xmlns:ds="http://schemas.openxmlformats.org/officeDocument/2006/customXml" ds:itemID="{4BF4137E-BA9E-4D7A-BAA8-2F66ACCD87D3}">
  <ds:schemaRefs>
    <ds:schemaRef ds:uri="http://schemas.microsoft.com/office/2006/metadata/properties"/>
    <ds:schemaRef ds:uri="http://schemas.microsoft.com/office/infopath/2007/PartnerControls"/>
    <ds:schemaRef ds:uri="babaffac-16aa-44c6-9fe7-f70ee1ee096c"/>
  </ds:schemaRefs>
</ds:datastoreItem>
</file>

<file path=customXml/itemProps3.xml><?xml version="1.0" encoding="utf-8"?>
<ds:datastoreItem xmlns:ds="http://schemas.openxmlformats.org/officeDocument/2006/customXml" ds:itemID="{0B8BEC1A-3D5C-4B26-93C9-720DAA132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baffac-16aa-44c6-9fe7-f70ee1ee09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C9B025-7339-4A6A-B050-6E32EA447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ŠABLÓNA OBJEDNÁVKA - NOVÁ GRAFIKA</Template>
  <TotalTime>2</TotalTime>
  <Pages>1</Pages>
  <Words>1959</Words>
  <Characters>11171</Characters>
  <Application>Microsoft Office Word</Application>
  <DocSecurity>0</DocSecurity>
  <Lines>93</Lines>
  <Paragraphs>26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13104</CharactersWithSpaces>
  <SharedDoc>false</SharedDoc>
  <HLinks>
    <vt:vector size="360" baseType="variant">
      <vt:variant>
        <vt:i4>1769561</vt:i4>
      </vt:variant>
      <vt:variant>
        <vt:i4>456</vt:i4>
      </vt:variant>
      <vt:variant>
        <vt:i4>0</vt:i4>
      </vt:variant>
      <vt:variant>
        <vt:i4>5</vt:i4>
      </vt:variant>
      <vt:variant>
        <vt:lpwstr>https://www.seas.sk/medzinarodne-sankcie</vt:lpwstr>
      </vt:variant>
      <vt:variant>
        <vt:lpwstr/>
      </vt:variant>
      <vt:variant>
        <vt:i4>1769561</vt:i4>
      </vt:variant>
      <vt:variant>
        <vt:i4>453</vt:i4>
      </vt:variant>
      <vt:variant>
        <vt:i4>0</vt:i4>
      </vt:variant>
      <vt:variant>
        <vt:i4>5</vt:i4>
      </vt:variant>
      <vt:variant>
        <vt:lpwstr>https://www.seas.sk/medzinarodne-sankcie</vt:lpwstr>
      </vt:variant>
      <vt:variant>
        <vt:lpwstr/>
      </vt:variant>
      <vt:variant>
        <vt:i4>1310720</vt:i4>
      </vt:variant>
      <vt:variant>
        <vt:i4>402</vt:i4>
      </vt:variant>
      <vt:variant>
        <vt:i4>0</vt:i4>
      </vt:variant>
      <vt:variant>
        <vt:i4>5</vt:i4>
      </vt:variant>
      <vt:variant>
        <vt:lpwstr>https://www.seas.sk/gdpr</vt:lpwstr>
      </vt:variant>
      <vt:variant>
        <vt:lpwstr/>
      </vt:variant>
      <vt:variant>
        <vt:i4>1769559</vt:i4>
      </vt:variant>
      <vt:variant>
        <vt:i4>333</vt:i4>
      </vt:variant>
      <vt:variant>
        <vt:i4>0</vt:i4>
      </vt:variant>
      <vt:variant>
        <vt:i4>5</vt:i4>
      </vt:variant>
      <vt:variant>
        <vt:lpwstr>https://www.seas.sk/eticky-kodex</vt:lpwstr>
      </vt:variant>
      <vt:variant>
        <vt:lpwstr/>
      </vt:variant>
      <vt:variant>
        <vt:i4>6553705</vt:i4>
      </vt:variant>
      <vt:variant>
        <vt:i4>330</vt:i4>
      </vt:variant>
      <vt:variant>
        <vt:i4>0</vt:i4>
      </vt:variant>
      <vt:variant>
        <vt:i4>5</vt:i4>
      </vt:variant>
      <vt:variant>
        <vt:lpwstr>https://www.seas.sk/pre-dodavatelov/obstaravanie/vylucenie-dodavatelov/</vt:lpwstr>
      </vt:variant>
      <vt:variant>
        <vt:lpwstr/>
      </vt:variant>
      <vt:variant>
        <vt:i4>6553648</vt:i4>
      </vt:variant>
      <vt:variant>
        <vt:i4>327</vt:i4>
      </vt:variant>
      <vt:variant>
        <vt:i4>0</vt:i4>
      </vt:variant>
      <vt:variant>
        <vt:i4>5</vt:i4>
      </vt:variant>
      <vt:variant>
        <vt:lpwstr>https://www.seas.sk/hodnotenie-dodavatelov</vt:lpwstr>
      </vt:variant>
      <vt:variant>
        <vt:lpwstr/>
      </vt:variant>
      <vt:variant>
        <vt:i4>1572914</vt:i4>
      </vt:variant>
      <vt:variant>
        <vt:i4>308</vt:i4>
      </vt:variant>
      <vt:variant>
        <vt:i4>0</vt:i4>
      </vt:variant>
      <vt:variant>
        <vt:i4>5</vt:i4>
      </vt:variant>
      <vt:variant>
        <vt:lpwstr/>
      </vt:variant>
      <vt:variant>
        <vt:lpwstr>_Toc219917807</vt:lpwstr>
      </vt:variant>
      <vt:variant>
        <vt:i4>1572914</vt:i4>
      </vt:variant>
      <vt:variant>
        <vt:i4>302</vt:i4>
      </vt:variant>
      <vt:variant>
        <vt:i4>0</vt:i4>
      </vt:variant>
      <vt:variant>
        <vt:i4>5</vt:i4>
      </vt:variant>
      <vt:variant>
        <vt:lpwstr/>
      </vt:variant>
      <vt:variant>
        <vt:lpwstr>_Toc219917806</vt:lpwstr>
      </vt:variant>
      <vt:variant>
        <vt:i4>1572914</vt:i4>
      </vt:variant>
      <vt:variant>
        <vt:i4>296</vt:i4>
      </vt:variant>
      <vt:variant>
        <vt:i4>0</vt:i4>
      </vt:variant>
      <vt:variant>
        <vt:i4>5</vt:i4>
      </vt:variant>
      <vt:variant>
        <vt:lpwstr/>
      </vt:variant>
      <vt:variant>
        <vt:lpwstr>_Toc219917805</vt:lpwstr>
      </vt:variant>
      <vt:variant>
        <vt:i4>1572914</vt:i4>
      </vt:variant>
      <vt:variant>
        <vt:i4>290</vt:i4>
      </vt:variant>
      <vt:variant>
        <vt:i4>0</vt:i4>
      </vt:variant>
      <vt:variant>
        <vt:i4>5</vt:i4>
      </vt:variant>
      <vt:variant>
        <vt:lpwstr/>
      </vt:variant>
      <vt:variant>
        <vt:lpwstr>_Toc219917804</vt:lpwstr>
      </vt:variant>
      <vt:variant>
        <vt:i4>1572914</vt:i4>
      </vt:variant>
      <vt:variant>
        <vt:i4>284</vt:i4>
      </vt:variant>
      <vt:variant>
        <vt:i4>0</vt:i4>
      </vt:variant>
      <vt:variant>
        <vt:i4>5</vt:i4>
      </vt:variant>
      <vt:variant>
        <vt:lpwstr/>
      </vt:variant>
      <vt:variant>
        <vt:lpwstr>_Toc219917803</vt:lpwstr>
      </vt:variant>
      <vt:variant>
        <vt:i4>1572914</vt:i4>
      </vt:variant>
      <vt:variant>
        <vt:i4>278</vt:i4>
      </vt:variant>
      <vt:variant>
        <vt:i4>0</vt:i4>
      </vt:variant>
      <vt:variant>
        <vt:i4>5</vt:i4>
      </vt:variant>
      <vt:variant>
        <vt:lpwstr/>
      </vt:variant>
      <vt:variant>
        <vt:lpwstr>_Toc219917802</vt:lpwstr>
      </vt:variant>
      <vt:variant>
        <vt:i4>1572914</vt:i4>
      </vt:variant>
      <vt:variant>
        <vt:i4>272</vt:i4>
      </vt:variant>
      <vt:variant>
        <vt:i4>0</vt:i4>
      </vt:variant>
      <vt:variant>
        <vt:i4>5</vt:i4>
      </vt:variant>
      <vt:variant>
        <vt:lpwstr/>
      </vt:variant>
      <vt:variant>
        <vt:lpwstr>_Toc219917801</vt:lpwstr>
      </vt:variant>
      <vt:variant>
        <vt:i4>1572914</vt:i4>
      </vt:variant>
      <vt:variant>
        <vt:i4>266</vt:i4>
      </vt:variant>
      <vt:variant>
        <vt:i4>0</vt:i4>
      </vt:variant>
      <vt:variant>
        <vt:i4>5</vt:i4>
      </vt:variant>
      <vt:variant>
        <vt:lpwstr/>
      </vt:variant>
      <vt:variant>
        <vt:lpwstr>_Toc219917800</vt:lpwstr>
      </vt:variant>
      <vt:variant>
        <vt:i4>1114173</vt:i4>
      </vt:variant>
      <vt:variant>
        <vt:i4>260</vt:i4>
      </vt:variant>
      <vt:variant>
        <vt:i4>0</vt:i4>
      </vt:variant>
      <vt:variant>
        <vt:i4>5</vt:i4>
      </vt:variant>
      <vt:variant>
        <vt:lpwstr/>
      </vt:variant>
      <vt:variant>
        <vt:lpwstr>_Toc219917799</vt:lpwstr>
      </vt:variant>
      <vt:variant>
        <vt:i4>1114173</vt:i4>
      </vt:variant>
      <vt:variant>
        <vt:i4>254</vt:i4>
      </vt:variant>
      <vt:variant>
        <vt:i4>0</vt:i4>
      </vt:variant>
      <vt:variant>
        <vt:i4>5</vt:i4>
      </vt:variant>
      <vt:variant>
        <vt:lpwstr/>
      </vt:variant>
      <vt:variant>
        <vt:lpwstr>_Toc219917798</vt:lpwstr>
      </vt:variant>
      <vt:variant>
        <vt:i4>1114173</vt:i4>
      </vt:variant>
      <vt:variant>
        <vt:i4>248</vt:i4>
      </vt:variant>
      <vt:variant>
        <vt:i4>0</vt:i4>
      </vt:variant>
      <vt:variant>
        <vt:i4>5</vt:i4>
      </vt:variant>
      <vt:variant>
        <vt:lpwstr/>
      </vt:variant>
      <vt:variant>
        <vt:lpwstr>_Toc219917797</vt:lpwstr>
      </vt:variant>
      <vt:variant>
        <vt:i4>1114173</vt:i4>
      </vt:variant>
      <vt:variant>
        <vt:i4>242</vt:i4>
      </vt:variant>
      <vt:variant>
        <vt:i4>0</vt:i4>
      </vt:variant>
      <vt:variant>
        <vt:i4>5</vt:i4>
      </vt:variant>
      <vt:variant>
        <vt:lpwstr/>
      </vt:variant>
      <vt:variant>
        <vt:lpwstr>_Toc219917796</vt:lpwstr>
      </vt:variant>
      <vt:variant>
        <vt:i4>1114173</vt:i4>
      </vt:variant>
      <vt:variant>
        <vt:i4>236</vt:i4>
      </vt:variant>
      <vt:variant>
        <vt:i4>0</vt:i4>
      </vt:variant>
      <vt:variant>
        <vt:i4>5</vt:i4>
      </vt:variant>
      <vt:variant>
        <vt:lpwstr/>
      </vt:variant>
      <vt:variant>
        <vt:lpwstr>_Toc219917795</vt:lpwstr>
      </vt:variant>
      <vt:variant>
        <vt:i4>1114173</vt:i4>
      </vt:variant>
      <vt:variant>
        <vt:i4>230</vt:i4>
      </vt:variant>
      <vt:variant>
        <vt:i4>0</vt:i4>
      </vt:variant>
      <vt:variant>
        <vt:i4>5</vt:i4>
      </vt:variant>
      <vt:variant>
        <vt:lpwstr/>
      </vt:variant>
      <vt:variant>
        <vt:lpwstr>_Toc219917794</vt:lpwstr>
      </vt:variant>
      <vt:variant>
        <vt:i4>1114173</vt:i4>
      </vt:variant>
      <vt:variant>
        <vt:i4>224</vt:i4>
      </vt:variant>
      <vt:variant>
        <vt:i4>0</vt:i4>
      </vt:variant>
      <vt:variant>
        <vt:i4>5</vt:i4>
      </vt:variant>
      <vt:variant>
        <vt:lpwstr/>
      </vt:variant>
      <vt:variant>
        <vt:lpwstr>_Toc219917793</vt:lpwstr>
      </vt:variant>
      <vt:variant>
        <vt:i4>1114173</vt:i4>
      </vt:variant>
      <vt:variant>
        <vt:i4>218</vt:i4>
      </vt:variant>
      <vt:variant>
        <vt:i4>0</vt:i4>
      </vt:variant>
      <vt:variant>
        <vt:i4>5</vt:i4>
      </vt:variant>
      <vt:variant>
        <vt:lpwstr/>
      </vt:variant>
      <vt:variant>
        <vt:lpwstr>_Toc219917792</vt:lpwstr>
      </vt:variant>
      <vt:variant>
        <vt:i4>1114173</vt:i4>
      </vt:variant>
      <vt:variant>
        <vt:i4>212</vt:i4>
      </vt:variant>
      <vt:variant>
        <vt:i4>0</vt:i4>
      </vt:variant>
      <vt:variant>
        <vt:i4>5</vt:i4>
      </vt:variant>
      <vt:variant>
        <vt:lpwstr/>
      </vt:variant>
      <vt:variant>
        <vt:lpwstr>_Toc219917791</vt:lpwstr>
      </vt:variant>
      <vt:variant>
        <vt:i4>1114173</vt:i4>
      </vt:variant>
      <vt:variant>
        <vt:i4>206</vt:i4>
      </vt:variant>
      <vt:variant>
        <vt:i4>0</vt:i4>
      </vt:variant>
      <vt:variant>
        <vt:i4>5</vt:i4>
      </vt:variant>
      <vt:variant>
        <vt:lpwstr/>
      </vt:variant>
      <vt:variant>
        <vt:lpwstr>_Toc219917790</vt:lpwstr>
      </vt:variant>
      <vt:variant>
        <vt:i4>1048637</vt:i4>
      </vt:variant>
      <vt:variant>
        <vt:i4>200</vt:i4>
      </vt:variant>
      <vt:variant>
        <vt:i4>0</vt:i4>
      </vt:variant>
      <vt:variant>
        <vt:i4>5</vt:i4>
      </vt:variant>
      <vt:variant>
        <vt:lpwstr/>
      </vt:variant>
      <vt:variant>
        <vt:lpwstr>_Toc219917789</vt:lpwstr>
      </vt:variant>
      <vt:variant>
        <vt:i4>1048637</vt:i4>
      </vt:variant>
      <vt:variant>
        <vt:i4>194</vt:i4>
      </vt:variant>
      <vt:variant>
        <vt:i4>0</vt:i4>
      </vt:variant>
      <vt:variant>
        <vt:i4>5</vt:i4>
      </vt:variant>
      <vt:variant>
        <vt:lpwstr/>
      </vt:variant>
      <vt:variant>
        <vt:lpwstr>_Toc219917788</vt:lpwstr>
      </vt:variant>
      <vt:variant>
        <vt:i4>1048637</vt:i4>
      </vt:variant>
      <vt:variant>
        <vt:i4>188</vt:i4>
      </vt:variant>
      <vt:variant>
        <vt:i4>0</vt:i4>
      </vt:variant>
      <vt:variant>
        <vt:i4>5</vt:i4>
      </vt:variant>
      <vt:variant>
        <vt:lpwstr/>
      </vt:variant>
      <vt:variant>
        <vt:lpwstr>_Toc219917787</vt:lpwstr>
      </vt:variant>
      <vt:variant>
        <vt:i4>1048637</vt:i4>
      </vt:variant>
      <vt:variant>
        <vt:i4>182</vt:i4>
      </vt:variant>
      <vt:variant>
        <vt:i4>0</vt:i4>
      </vt:variant>
      <vt:variant>
        <vt:i4>5</vt:i4>
      </vt:variant>
      <vt:variant>
        <vt:lpwstr/>
      </vt:variant>
      <vt:variant>
        <vt:lpwstr>_Toc219917786</vt:lpwstr>
      </vt:variant>
      <vt:variant>
        <vt:i4>1048637</vt:i4>
      </vt:variant>
      <vt:variant>
        <vt:i4>176</vt:i4>
      </vt:variant>
      <vt:variant>
        <vt:i4>0</vt:i4>
      </vt:variant>
      <vt:variant>
        <vt:i4>5</vt:i4>
      </vt:variant>
      <vt:variant>
        <vt:lpwstr/>
      </vt:variant>
      <vt:variant>
        <vt:lpwstr>_Toc219917785</vt:lpwstr>
      </vt:variant>
      <vt:variant>
        <vt:i4>1048637</vt:i4>
      </vt:variant>
      <vt:variant>
        <vt:i4>170</vt:i4>
      </vt:variant>
      <vt:variant>
        <vt:i4>0</vt:i4>
      </vt:variant>
      <vt:variant>
        <vt:i4>5</vt:i4>
      </vt:variant>
      <vt:variant>
        <vt:lpwstr/>
      </vt:variant>
      <vt:variant>
        <vt:lpwstr>_Toc219917784</vt:lpwstr>
      </vt:variant>
      <vt:variant>
        <vt:i4>1048637</vt:i4>
      </vt:variant>
      <vt:variant>
        <vt:i4>164</vt:i4>
      </vt:variant>
      <vt:variant>
        <vt:i4>0</vt:i4>
      </vt:variant>
      <vt:variant>
        <vt:i4>5</vt:i4>
      </vt:variant>
      <vt:variant>
        <vt:lpwstr/>
      </vt:variant>
      <vt:variant>
        <vt:lpwstr>_Toc219917783</vt:lpwstr>
      </vt:variant>
      <vt:variant>
        <vt:i4>1048637</vt:i4>
      </vt:variant>
      <vt:variant>
        <vt:i4>158</vt:i4>
      </vt:variant>
      <vt:variant>
        <vt:i4>0</vt:i4>
      </vt:variant>
      <vt:variant>
        <vt:i4>5</vt:i4>
      </vt:variant>
      <vt:variant>
        <vt:lpwstr/>
      </vt:variant>
      <vt:variant>
        <vt:lpwstr>_Toc219917782</vt:lpwstr>
      </vt:variant>
      <vt:variant>
        <vt:i4>1048637</vt:i4>
      </vt:variant>
      <vt:variant>
        <vt:i4>152</vt:i4>
      </vt:variant>
      <vt:variant>
        <vt:i4>0</vt:i4>
      </vt:variant>
      <vt:variant>
        <vt:i4>5</vt:i4>
      </vt:variant>
      <vt:variant>
        <vt:lpwstr/>
      </vt:variant>
      <vt:variant>
        <vt:lpwstr>_Toc219917781</vt:lpwstr>
      </vt:variant>
      <vt:variant>
        <vt:i4>1048637</vt:i4>
      </vt:variant>
      <vt:variant>
        <vt:i4>146</vt:i4>
      </vt:variant>
      <vt:variant>
        <vt:i4>0</vt:i4>
      </vt:variant>
      <vt:variant>
        <vt:i4>5</vt:i4>
      </vt:variant>
      <vt:variant>
        <vt:lpwstr/>
      </vt:variant>
      <vt:variant>
        <vt:lpwstr>_Toc219917780</vt:lpwstr>
      </vt:variant>
      <vt:variant>
        <vt:i4>2031677</vt:i4>
      </vt:variant>
      <vt:variant>
        <vt:i4>140</vt:i4>
      </vt:variant>
      <vt:variant>
        <vt:i4>0</vt:i4>
      </vt:variant>
      <vt:variant>
        <vt:i4>5</vt:i4>
      </vt:variant>
      <vt:variant>
        <vt:lpwstr/>
      </vt:variant>
      <vt:variant>
        <vt:lpwstr>_Toc219917779</vt:lpwstr>
      </vt:variant>
      <vt:variant>
        <vt:i4>2031677</vt:i4>
      </vt:variant>
      <vt:variant>
        <vt:i4>134</vt:i4>
      </vt:variant>
      <vt:variant>
        <vt:i4>0</vt:i4>
      </vt:variant>
      <vt:variant>
        <vt:i4>5</vt:i4>
      </vt:variant>
      <vt:variant>
        <vt:lpwstr/>
      </vt:variant>
      <vt:variant>
        <vt:lpwstr>_Toc219917778</vt:lpwstr>
      </vt:variant>
      <vt:variant>
        <vt:i4>2031677</vt:i4>
      </vt:variant>
      <vt:variant>
        <vt:i4>128</vt:i4>
      </vt:variant>
      <vt:variant>
        <vt:i4>0</vt:i4>
      </vt:variant>
      <vt:variant>
        <vt:i4>5</vt:i4>
      </vt:variant>
      <vt:variant>
        <vt:lpwstr/>
      </vt:variant>
      <vt:variant>
        <vt:lpwstr>_Toc219917777</vt:lpwstr>
      </vt:variant>
      <vt:variant>
        <vt:i4>2031677</vt:i4>
      </vt:variant>
      <vt:variant>
        <vt:i4>122</vt:i4>
      </vt:variant>
      <vt:variant>
        <vt:i4>0</vt:i4>
      </vt:variant>
      <vt:variant>
        <vt:i4>5</vt:i4>
      </vt:variant>
      <vt:variant>
        <vt:lpwstr/>
      </vt:variant>
      <vt:variant>
        <vt:lpwstr>_Toc219917776</vt:lpwstr>
      </vt:variant>
      <vt:variant>
        <vt:i4>2031677</vt:i4>
      </vt:variant>
      <vt:variant>
        <vt:i4>116</vt:i4>
      </vt:variant>
      <vt:variant>
        <vt:i4>0</vt:i4>
      </vt:variant>
      <vt:variant>
        <vt:i4>5</vt:i4>
      </vt:variant>
      <vt:variant>
        <vt:lpwstr/>
      </vt:variant>
      <vt:variant>
        <vt:lpwstr>_Toc219917775</vt:lpwstr>
      </vt:variant>
      <vt:variant>
        <vt:i4>2031677</vt:i4>
      </vt:variant>
      <vt:variant>
        <vt:i4>110</vt:i4>
      </vt:variant>
      <vt:variant>
        <vt:i4>0</vt:i4>
      </vt:variant>
      <vt:variant>
        <vt:i4>5</vt:i4>
      </vt:variant>
      <vt:variant>
        <vt:lpwstr/>
      </vt:variant>
      <vt:variant>
        <vt:lpwstr>_Toc219917774</vt:lpwstr>
      </vt:variant>
      <vt:variant>
        <vt:i4>2031677</vt:i4>
      </vt:variant>
      <vt:variant>
        <vt:i4>104</vt:i4>
      </vt:variant>
      <vt:variant>
        <vt:i4>0</vt:i4>
      </vt:variant>
      <vt:variant>
        <vt:i4>5</vt:i4>
      </vt:variant>
      <vt:variant>
        <vt:lpwstr/>
      </vt:variant>
      <vt:variant>
        <vt:lpwstr>_Toc219917773</vt:lpwstr>
      </vt:variant>
      <vt:variant>
        <vt:i4>2031677</vt:i4>
      </vt:variant>
      <vt:variant>
        <vt:i4>98</vt:i4>
      </vt:variant>
      <vt:variant>
        <vt:i4>0</vt:i4>
      </vt:variant>
      <vt:variant>
        <vt:i4>5</vt:i4>
      </vt:variant>
      <vt:variant>
        <vt:lpwstr/>
      </vt:variant>
      <vt:variant>
        <vt:lpwstr>_Toc219917772</vt:lpwstr>
      </vt:variant>
      <vt:variant>
        <vt:i4>2031677</vt:i4>
      </vt:variant>
      <vt:variant>
        <vt:i4>92</vt:i4>
      </vt:variant>
      <vt:variant>
        <vt:i4>0</vt:i4>
      </vt:variant>
      <vt:variant>
        <vt:i4>5</vt:i4>
      </vt:variant>
      <vt:variant>
        <vt:lpwstr/>
      </vt:variant>
      <vt:variant>
        <vt:lpwstr>_Toc219917771</vt:lpwstr>
      </vt:variant>
      <vt:variant>
        <vt:i4>2031677</vt:i4>
      </vt:variant>
      <vt:variant>
        <vt:i4>86</vt:i4>
      </vt:variant>
      <vt:variant>
        <vt:i4>0</vt:i4>
      </vt:variant>
      <vt:variant>
        <vt:i4>5</vt:i4>
      </vt:variant>
      <vt:variant>
        <vt:lpwstr/>
      </vt:variant>
      <vt:variant>
        <vt:lpwstr>_Toc219917770</vt:lpwstr>
      </vt:variant>
      <vt:variant>
        <vt:i4>1966141</vt:i4>
      </vt:variant>
      <vt:variant>
        <vt:i4>80</vt:i4>
      </vt:variant>
      <vt:variant>
        <vt:i4>0</vt:i4>
      </vt:variant>
      <vt:variant>
        <vt:i4>5</vt:i4>
      </vt:variant>
      <vt:variant>
        <vt:lpwstr/>
      </vt:variant>
      <vt:variant>
        <vt:lpwstr>_Toc219917769</vt:lpwstr>
      </vt:variant>
      <vt:variant>
        <vt:i4>1966141</vt:i4>
      </vt:variant>
      <vt:variant>
        <vt:i4>74</vt:i4>
      </vt:variant>
      <vt:variant>
        <vt:i4>0</vt:i4>
      </vt:variant>
      <vt:variant>
        <vt:i4>5</vt:i4>
      </vt:variant>
      <vt:variant>
        <vt:lpwstr/>
      </vt:variant>
      <vt:variant>
        <vt:lpwstr>_Toc219917768</vt:lpwstr>
      </vt:variant>
      <vt:variant>
        <vt:i4>1966141</vt:i4>
      </vt:variant>
      <vt:variant>
        <vt:i4>68</vt:i4>
      </vt:variant>
      <vt:variant>
        <vt:i4>0</vt:i4>
      </vt:variant>
      <vt:variant>
        <vt:i4>5</vt:i4>
      </vt:variant>
      <vt:variant>
        <vt:lpwstr/>
      </vt:variant>
      <vt:variant>
        <vt:lpwstr>_Toc219917767</vt:lpwstr>
      </vt:variant>
      <vt:variant>
        <vt:i4>1966141</vt:i4>
      </vt:variant>
      <vt:variant>
        <vt:i4>62</vt:i4>
      </vt:variant>
      <vt:variant>
        <vt:i4>0</vt:i4>
      </vt:variant>
      <vt:variant>
        <vt:i4>5</vt:i4>
      </vt:variant>
      <vt:variant>
        <vt:lpwstr/>
      </vt:variant>
      <vt:variant>
        <vt:lpwstr>_Toc219917766</vt:lpwstr>
      </vt:variant>
      <vt:variant>
        <vt:i4>1966141</vt:i4>
      </vt:variant>
      <vt:variant>
        <vt:i4>56</vt:i4>
      </vt:variant>
      <vt:variant>
        <vt:i4>0</vt:i4>
      </vt:variant>
      <vt:variant>
        <vt:i4>5</vt:i4>
      </vt:variant>
      <vt:variant>
        <vt:lpwstr/>
      </vt:variant>
      <vt:variant>
        <vt:lpwstr>_Toc219917765</vt:lpwstr>
      </vt:variant>
      <vt:variant>
        <vt:i4>1966141</vt:i4>
      </vt:variant>
      <vt:variant>
        <vt:i4>50</vt:i4>
      </vt:variant>
      <vt:variant>
        <vt:i4>0</vt:i4>
      </vt:variant>
      <vt:variant>
        <vt:i4>5</vt:i4>
      </vt:variant>
      <vt:variant>
        <vt:lpwstr/>
      </vt:variant>
      <vt:variant>
        <vt:lpwstr>_Toc219917764</vt:lpwstr>
      </vt:variant>
      <vt:variant>
        <vt:i4>1966141</vt:i4>
      </vt:variant>
      <vt:variant>
        <vt:i4>44</vt:i4>
      </vt:variant>
      <vt:variant>
        <vt:i4>0</vt:i4>
      </vt:variant>
      <vt:variant>
        <vt:i4>5</vt:i4>
      </vt:variant>
      <vt:variant>
        <vt:lpwstr/>
      </vt:variant>
      <vt:variant>
        <vt:lpwstr>_Toc219917763</vt:lpwstr>
      </vt:variant>
      <vt:variant>
        <vt:i4>1966141</vt:i4>
      </vt:variant>
      <vt:variant>
        <vt:i4>38</vt:i4>
      </vt:variant>
      <vt:variant>
        <vt:i4>0</vt:i4>
      </vt:variant>
      <vt:variant>
        <vt:i4>5</vt:i4>
      </vt:variant>
      <vt:variant>
        <vt:lpwstr/>
      </vt:variant>
      <vt:variant>
        <vt:lpwstr>_Toc219917762</vt:lpwstr>
      </vt:variant>
      <vt:variant>
        <vt:i4>1966141</vt:i4>
      </vt:variant>
      <vt:variant>
        <vt:i4>32</vt:i4>
      </vt:variant>
      <vt:variant>
        <vt:i4>0</vt:i4>
      </vt:variant>
      <vt:variant>
        <vt:i4>5</vt:i4>
      </vt:variant>
      <vt:variant>
        <vt:lpwstr/>
      </vt:variant>
      <vt:variant>
        <vt:lpwstr>_Toc219917761</vt:lpwstr>
      </vt:variant>
      <vt:variant>
        <vt:i4>1966141</vt:i4>
      </vt:variant>
      <vt:variant>
        <vt:i4>26</vt:i4>
      </vt:variant>
      <vt:variant>
        <vt:i4>0</vt:i4>
      </vt:variant>
      <vt:variant>
        <vt:i4>5</vt:i4>
      </vt:variant>
      <vt:variant>
        <vt:lpwstr/>
      </vt:variant>
      <vt:variant>
        <vt:lpwstr>_Toc219917760</vt:lpwstr>
      </vt:variant>
      <vt:variant>
        <vt:i4>1900605</vt:i4>
      </vt:variant>
      <vt:variant>
        <vt:i4>20</vt:i4>
      </vt:variant>
      <vt:variant>
        <vt:i4>0</vt:i4>
      </vt:variant>
      <vt:variant>
        <vt:i4>5</vt:i4>
      </vt:variant>
      <vt:variant>
        <vt:lpwstr/>
      </vt:variant>
      <vt:variant>
        <vt:lpwstr>_Toc219917759</vt:lpwstr>
      </vt:variant>
      <vt:variant>
        <vt:i4>1900605</vt:i4>
      </vt:variant>
      <vt:variant>
        <vt:i4>14</vt:i4>
      </vt:variant>
      <vt:variant>
        <vt:i4>0</vt:i4>
      </vt:variant>
      <vt:variant>
        <vt:i4>5</vt:i4>
      </vt:variant>
      <vt:variant>
        <vt:lpwstr/>
      </vt:variant>
      <vt:variant>
        <vt:lpwstr>_Toc219917758</vt:lpwstr>
      </vt:variant>
      <vt:variant>
        <vt:i4>1900605</vt:i4>
      </vt:variant>
      <vt:variant>
        <vt:i4>8</vt:i4>
      </vt:variant>
      <vt:variant>
        <vt:i4>0</vt:i4>
      </vt:variant>
      <vt:variant>
        <vt:i4>5</vt:i4>
      </vt:variant>
      <vt:variant>
        <vt:lpwstr/>
      </vt:variant>
      <vt:variant>
        <vt:lpwstr>_Toc219917757</vt:lpwstr>
      </vt:variant>
      <vt:variant>
        <vt:i4>1900605</vt:i4>
      </vt:variant>
      <vt:variant>
        <vt:i4>2</vt:i4>
      </vt:variant>
      <vt:variant>
        <vt:i4>0</vt:i4>
      </vt:variant>
      <vt:variant>
        <vt:i4>5</vt:i4>
      </vt:variant>
      <vt:variant>
        <vt:lpwstr/>
      </vt:variant>
      <vt:variant>
        <vt:lpwstr>_Toc219917756</vt:lpwstr>
      </vt:variant>
      <vt:variant>
        <vt:i4>8061020</vt:i4>
      </vt:variant>
      <vt:variant>
        <vt:i4>3</vt:i4>
      </vt:variant>
      <vt:variant>
        <vt:i4>0</vt:i4>
      </vt:variant>
      <vt:variant>
        <vt:i4>5</vt:i4>
      </vt:variant>
      <vt:variant>
        <vt:lpwstr>mailto:u101338@seas.sk</vt:lpwstr>
      </vt:variant>
      <vt:variant>
        <vt:lpwstr/>
      </vt:variant>
      <vt:variant>
        <vt:i4>7995475</vt:i4>
      </vt:variant>
      <vt:variant>
        <vt:i4>0</vt:i4>
      </vt:variant>
      <vt:variant>
        <vt:i4>0</vt:i4>
      </vt:variant>
      <vt:variant>
        <vt:i4>5</vt:i4>
      </vt:variant>
      <vt:variant>
        <vt:lpwstr>mailto:u812269@seas.sk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Jánošík Tomáš</dc:creator>
  <cp:keywords/>
  <dc:description/>
  <cp:lastModifiedBy>Kicsindi Ivana</cp:lastModifiedBy>
  <cp:revision>6</cp:revision>
  <cp:lastPrinted>2026-03-17T08:31:00Z</cp:lastPrinted>
  <dcterms:created xsi:type="dcterms:W3CDTF">2026-03-17T08:53:00Z</dcterms:created>
  <dcterms:modified xsi:type="dcterms:W3CDTF">2026-09-08T08:11:00Z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0x010100E73A3FD64A56E54AAA3DF86DA3452312</vt:lpwstr>
  </property>
  <property fmtid="{D5CDD505-2E9C-101B-9397-08002B2CF9AE}" pid="3" name="docLang">
    <vt:lpwstr>sk</vt:lpwstr>
  </property>
  <property fmtid="{D5CDD505-2E9C-101B-9397-08002B2CF9AE}" pid="4" name="MediaServiceImageTags">
    <vt:lpwstr/>
  </property>
  <property fmtid="{D5CDD505-2E9C-101B-9397-08002B2CF9AE}" pid="5" name="MSIP_Label_01033efc-6ed6-4450-9a89-3ef200846c5c_Enabled">
    <vt:lpwstr>true</vt:lpwstr>
  </property>
  <property fmtid="{D5CDD505-2E9C-101B-9397-08002B2CF9AE}" pid="6" name="MSIP_Label_01033efc-6ed6-4450-9a89-3ef200846c5c_SetDate">
    <vt:lpwstr>2026-03-06T09:32:29Z</vt:lpwstr>
  </property>
  <property fmtid="{D5CDD505-2E9C-101B-9397-08002B2CF9AE}" pid="7" name="MSIP_Label_01033efc-6ed6-4450-9a89-3ef200846c5c_Method">
    <vt:lpwstr>Standard</vt:lpwstr>
  </property>
  <property fmtid="{D5CDD505-2E9C-101B-9397-08002B2CF9AE}" pid="8" name="MSIP_Label_01033efc-6ed6-4450-9a89-3ef200846c5c_Name">
    <vt:lpwstr>01033efc-6ed6-4450-9a89-3ef200846c5c</vt:lpwstr>
  </property>
  <property fmtid="{D5CDD505-2E9C-101B-9397-08002B2CF9AE}" pid="9" name="MSIP_Label_01033efc-6ed6-4450-9a89-3ef200846c5c_SiteId">
    <vt:lpwstr>c58c41aa-ad72-46b7-930c-f1ae5878e5d9</vt:lpwstr>
  </property>
  <property fmtid="{D5CDD505-2E9C-101B-9397-08002B2CF9AE}" pid="10" name="MSIP_Label_01033efc-6ed6-4450-9a89-3ef200846c5c_ActionId">
    <vt:lpwstr>20b0db50-99ba-4df2-bf59-12f39a5e8d98</vt:lpwstr>
  </property>
  <property fmtid="{D5CDD505-2E9C-101B-9397-08002B2CF9AE}" pid="11" name="MSIP_Label_01033efc-6ed6-4450-9a89-3ef200846c5c_ContentBits">
    <vt:lpwstr>0</vt:lpwstr>
  </property>
  <property fmtid="{D5CDD505-2E9C-101B-9397-08002B2CF9AE}" pid="12" name="MSIP_Label_01033efc-6ed6-4450-9a89-3ef200846c5c_Tag">
    <vt:lpwstr>10, 3, 0, 1</vt:lpwstr>
  </property>
  <property fmtid="{D5CDD505-2E9C-101B-9397-08002B2CF9AE}" pid="13" name="Order">
    <vt:r8>164300</vt:r8>
  </property>
</Properties>
</file>